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0F5C5A" w14:textId="5E8B9B91" w:rsidR="00F16B79" w:rsidRPr="009A04B1" w:rsidRDefault="0049569A" w:rsidP="00253B06">
      <w:pPr>
        <w:tabs>
          <w:tab w:val="left" w:pos="1843"/>
        </w:tabs>
        <w:jc w:val="both"/>
        <w:rPr>
          <w:rFonts w:ascii="Arial" w:hAnsi="Arial" w:cs="Arial"/>
          <w:b/>
          <w:bCs/>
          <w:sz w:val="22"/>
          <w:szCs w:val="22"/>
          <w:lang w:val="en-GB"/>
        </w:rPr>
      </w:pPr>
      <w:r w:rsidRPr="009A04B1">
        <w:rPr>
          <w:rFonts w:ascii="Arial" w:hAnsi="Arial" w:cs="Arial"/>
          <w:i/>
          <w:noProof/>
          <w:sz w:val="22"/>
          <w:szCs w:val="22"/>
          <w:lang w:eastAsia="fr-FR"/>
        </w:rPr>
        <mc:AlternateContent>
          <mc:Choice Requires="wps">
            <w:drawing>
              <wp:anchor distT="0" distB="0" distL="0" distR="0" simplePos="0" relativeHeight="251659264" behindDoc="1" locked="0" layoutInCell="1" allowOverlap="1" wp14:anchorId="254BC0DF" wp14:editId="16D3346C">
                <wp:simplePos x="0" y="0"/>
                <wp:positionH relativeFrom="margin">
                  <wp:posOffset>5715</wp:posOffset>
                </wp:positionH>
                <wp:positionV relativeFrom="paragraph">
                  <wp:posOffset>292100</wp:posOffset>
                </wp:positionV>
                <wp:extent cx="5657850" cy="952500"/>
                <wp:effectExtent l="0" t="0" r="19050" b="1905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952500"/>
                        </a:xfrm>
                        <a:prstGeom prst="rect">
                          <a:avLst/>
                        </a:prstGeom>
                        <a:solidFill>
                          <a:srgbClr val="C0C0C0"/>
                        </a:solidFill>
                        <a:ln w="6094">
                          <a:solidFill>
                            <a:srgbClr val="000000"/>
                          </a:solidFill>
                          <a:prstDash val="solid"/>
                        </a:ln>
                      </wps:spPr>
                      <wps:txbx>
                        <w:txbxContent>
                          <w:p w14:paraId="55A86994" w14:textId="77777777" w:rsidR="00F16B79" w:rsidRPr="0049569A" w:rsidRDefault="00F16B79" w:rsidP="0049569A">
                            <w:pPr>
                              <w:spacing w:before="162" w:line="420" w:lineRule="auto"/>
                              <w:ind w:left="708" w:right="2372" w:firstLine="708"/>
                              <w:jc w:val="center"/>
                              <w:rPr>
                                <w:rFonts w:ascii="Arial" w:hAnsi="Arial" w:cs="Arial"/>
                                <w:b/>
                                <w:bCs/>
                                <w:lang w:val="en-GB"/>
                              </w:rPr>
                            </w:pPr>
                            <w:r w:rsidRPr="0049569A">
                              <w:rPr>
                                <w:rFonts w:ascii="Arial" w:hAnsi="Arial" w:cs="Arial"/>
                                <w:b/>
                                <w:bCs/>
                                <w:lang w:val="en-GB"/>
                              </w:rPr>
                              <w:t>NPCC</w:t>
                            </w:r>
                          </w:p>
                          <w:p w14:paraId="25181FA4" w14:textId="5F78FF8B" w:rsidR="001A1BFD" w:rsidRDefault="001A1BFD" w:rsidP="00137D0E">
                            <w:pPr>
                              <w:spacing w:before="162" w:line="420" w:lineRule="auto"/>
                              <w:ind w:left="708" w:right="1520" w:firstLine="708"/>
                              <w:jc w:val="center"/>
                              <w:rPr>
                                <w:rFonts w:ascii="Arial" w:hAnsi="Arial" w:cs="Arial"/>
                                <w:b/>
                                <w:bCs/>
                                <w:lang w:val="en-GB"/>
                              </w:rPr>
                            </w:pPr>
                            <w:r w:rsidRPr="0049569A">
                              <w:rPr>
                                <w:rFonts w:ascii="Arial" w:hAnsi="Arial" w:cs="Arial"/>
                                <w:b/>
                                <w:bCs/>
                                <w:lang w:val="en-GB"/>
                              </w:rPr>
                              <w:t>P</w:t>
                            </w:r>
                            <w:r w:rsidR="0049569A" w:rsidRPr="0049569A">
                              <w:rPr>
                                <w:rFonts w:ascii="Arial" w:hAnsi="Arial" w:cs="Arial"/>
                                <w:b/>
                                <w:bCs/>
                                <w:lang w:val="en-GB"/>
                              </w:rPr>
                              <w:t>rocurement and Supply Officer</w:t>
                            </w:r>
                            <w:r w:rsidR="00C85932">
                              <w:rPr>
                                <w:rFonts w:ascii="Arial" w:hAnsi="Arial" w:cs="Arial"/>
                                <w:b/>
                                <w:bCs/>
                                <w:lang w:val="en-GB"/>
                              </w:rPr>
                              <w:t xml:space="preserve"> (</w:t>
                            </w:r>
                            <w:r w:rsidR="00137D0E">
                              <w:rPr>
                                <w:rFonts w:ascii="Arial" w:hAnsi="Arial" w:cs="Arial"/>
                                <w:b/>
                                <w:bCs/>
                                <w:lang w:val="en-GB"/>
                              </w:rPr>
                              <w:t xml:space="preserve">On </w:t>
                            </w:r>
                            <w:bookmarkStart w:id="0" w:name="_GoBack"/>
                            <w:bookmarkEnd w:id="0"/>
                            <w:r w:rsidR="00C85932">
                              <w:rPr>
                                <w:rFonts w:ascii="Arial" w:hAnsi="Arial" w:cs="Arial"/>
                                <w:b/>
                                <w:bCs/>
                                <w:lang w:val="en-GB"/>
                              </w:rPr>
                              <w:t>Contract)</w:t>
                            </w:r>
                          </w:p>
                          <w:p w14:paraId="2CDBF400" w14:textId="77777777" w:rsidR="00C85932" w:rsidRPr="0049569A" w:rsidRDefault="00C85932" w:rsidP="0049569A">
                            <w:pPr>
                              <w:spacing w:before="162" w:line="420" w:lineRule="auto"/>
                              <w:ind w:left="708" w:right="2372" w:firstLine="708"/>
                              <w:jc w:val="center"/>
                              <w:rPr>
                                <w:b/>
                                <w:color w:val="000000"/>
                                <w:lang w:val="en-GB"/>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54BC0DF" id="_x0000_t202" coordsize="21600,21600" o:spt="202" path="m,l,21600r21600,l21600,xe">
                <v:stroke joinstyle="miter"/>
                <v:path gradientshapeok="t" o:connecttype="rect"/>
              </v:shapetype>
              <v:shape id="Textbox 51" o:spid="_x0000_s1026" type="#_x0000_t202" style="position:absolute;left:0;text-align:left;margin-left:.45pt;margin-top:23pt;width:445.5pt;height: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" fillcolor="silver" strokeweight=".16928mm">
                <v:path arrowok="t"/>
                <v:textbox inset="0,0,0,0">
                  <w:txbxContent>
                    <w:p w14:paraId="55A86994" w14:textId="77777777" w:rsidR="00F16B79" w:rsidRPr="0049569A" w:rsidRDefault="00F16B79" w:rsidP="0049569A">
                      <w:pPr>
                        <w:spacing w:before="162" w:line="420" w:lineRule="auto"/>
                        <w:ind w:left="708" w:right="2372" w:firstLine="708"/>
                        <w:jc w:val="center"/>
                        <w:rPr>
                          <w:rFonts w:ascii="Arial" w:hAnsi="Arial" w:cs="Arial"/>
                          <w:b/>
                          <w:bCs/>
                          <w:lang w:val="en-GB"/>
                        </w:rPr>
                      </w:pPr>
                      <w:r w:rsidRPr="0049569A">
                        <w:rPr>
                          <w:rFonts w:ascii="Arial" w:hAnsi="Arial" w:cs="Arial"/>
                          <w:b/>
                          <w:bCs/>
                          <w:lang w:val="en-GB"/>
                        </w:rPr>
                        <w:t>NPCC</w:t>
                      </w:r>
                    </w:p>
                    <w:p w14:paraId="25181FA4" w14:textId="5F78FF8B" w:rsidR="001A1BFD" w:rsidRDefault="001A1BFD" w:rsidP="00137D0E">
                      <w:pPr>
                        <w:spacing w:before="162" w:line="420" w:lineRule="auto"/>
                        <w:ind w:left="708" w:right="1520" w:firstLine="708"/>
                        <w:jc w:val="center"/>
                        <w:rPr>
                          <w:rFonts w:ascii="Arial" w:hAnsi="Arial" w:cs="Arial"/>
                          <w:b/>
                          <w:bCs/>
                          <w:lang w:val="en-GB"/>
                        </w:rPr>
                      </w:pPr>
                      <w:r w:rsidRPr="0049569A">
                        <w:rPr>
                          <w:rFonts w:ascii="Arial" w:hAnsi="Arial" w:cs="Arial"/>
                          <w:b/>
                          <w:bCs/>
                          <w:lang w:val="en-GB"/>
                        </w:rPr>
                        <w:t>P</w:t>
                      </w:r>
                      <w:r w:rsidR="0049569A" w:rsidRPr="0049569A">
                        <w:rPr>
                          <w:rFonts w:ascii="Arial" w:hAnsi="Arial" w:cs="Arial"/>
                          <w:b/>
                          <w:bCs/>
                          <w:lang w:val="en-GB"/>
                        </w:rPr>
                        <w:t>rocurement and Supply Officer</w:t>
                      </w:r>
                      <w:r w:rsidR="00C85932">
                        <w:rPr>
                          <w:rFonts w:ascii="Arial" w:hAnsi="Arial" w:cs="Arial"/>
                          <w:b/>
                          <w:bCs/>
                          <w:lang w:val="en-GB"/>
                        </w:rPr>
                        <w:t xml:space="preserve"> (</w:t>
                      </w:r>
                      <w:r w:rsidR="00137D0E">
                        <w:rPr>
                          <w:rFonts w:ascii="Arial" w:hAnsi="Arial" w:cs="Arial"/>
                          <w:b/>
                          <w:bCs/>
                          <w:lang w:val="en-GB"/>
                        </w:rPr>
                        <w:t xml:space="preserve">On </w:t>
                      </w:r>
                      <w:bookmarkStart w:id="1" w:name="_GoBack"/>
                      <w:bookmarkEnd w:id="1"/>
                      <w:r w:rsidR="00C85932">
                        <w:rPr>
                          <w:rFonts w:ascii="Arial" w:hAnsi="Arial" w:cs="Arial"/>
                          <w:b/>
                          <w:bCs/>
                          <w:lang w:val="en-GB"/>
                        </w:rPr>
                        <w:t>Contract)</w:t>
                      </w:r>
                    </w:p>
                    <w:p w14:paraId="2CDBF400" w14:textId="77777777" w:rsidR="00C85932" w:rsidRPr="0049569A" w:rsidRDefault="00C85932" w:rsidP="0049569A">
                      <w:pPr>
                        <w:spacing w:before="162" w:line="420" w:lineRule="auto"/>
                        <w:ind w:left="708" w:right="2372" w:firstLine="708"/>
                        <w:jc w:val="center"/>
                        <w:rPr>
                          <w:b/>
                          <w:color w:val="000000"/>
                          <w:lang w:val="en-GB"/>
                        </w:rPr>
                      </w:pPr>
                    </w:p>
                  </w:txbxContent>
                </v:textbox>
                <w10:wrap type="topAndBottom" anchorx="margin"/>
              </v:shape>
            </w:pict>
          </mc:Fallback>
        </mc:AlternateContent>
      </w:r>
    </w:p>
    <w:p w14:paraId="7FC48222" w14:textId="2A4CB480" w:rsidR="00A7251D" w:rsidRPr="009A04B1" w:rsidRDefault="00A7251D" w:rsidP="00253B06">
      <w:pPr>
        <w:tabs>
          <w:tab w:val="left" w:pos="1843"/>
        </w:tabs>
        <w:jc w:val="both"/>
        <w:rPr>
          <w:rFonts w:ascii="Arial" w:hAnsi="Arial" w:cs="Arial"/>
          <w:b/>
          <w:bCs/>
          <w:sz w:val="22"/>
          <w:szCs w:val="22"/>
          <w:lang w:val="en-GB"/>
        </w:rPr>
      </w:pPr>
    </w:p>
    <w:p w14:paraId="01F51431" w14:textId="042CCD3A" w:rsidR="0049569A" w:rsidRPr="009A04B1" w:rsidRDefault="0049569A" w:rsidP="009A04B1">
      <w:pPr>
        <w:pStyle w:val="ListParagraph"/>
        <w:numPr>
          <w:ilvl w:val="0"/>
          <w:numId w:val="19"/>
        </w:numPr>
        <w:tabs>
          <w:tab w:val="left" w:pos="1843"/>
        </w:tabs>
        <w:ind w:right="5079"/>
        <w:jc w:val="both"/>
        <w:rPr>
          <w:rFonts w:ascii="Arial" w:hAnsi="Arial" w:cs="Arial"/>
          <w:b/>
          <w:bCs/>
          <w:sz w:val="22"/>
          <w:szCs w:val="22"/>
          <w:lang w:val="en-GB"/>
        </w:rPr>
      </w:pPr>
      <w:r w:rsidRPr="009A04B1">
        <w:rPr>
          <w:rFonts w:ascii="Arial" w:hAnsi="Arial" w:cs="Arial"/>
          <w:b/>
          <w:bCs/>
          <w:sz w:val="22"/>
          <w:szCs w:val="22"/>
          <w:lang w:val="en-GB"/>
        </w:rPr>
        <w:t>Main Tasks and Duties</w:t>
      </w:r>
    </w:p>
    <w:p w14:paraId="4E843A6C" w14:textId="70D5265A" w:rsidR="00F16B79" w:rsidRPr="009A04B1" w:rsidRDefault="00F16B79" w:rsidP="0049569A">
      <w:pPr>
        <w:pStyle w:val="ListParagraph"/>
        <w:tabs>
          <w:tab w:val="left" w:pos="1843"/>
        </w:tabs>
        <w:ind w:left="1080"/>
        <w:jc w:val="both"/>
        <w:rPr>
          <w:rFonts w:ascii="Arial" w:hAnsi="Arial" w:cs="Arial"/>
          <w:b/>
          <w:bCs/>
          <w:sz w:val="22"/>
          <w:szCs w:val="22"/>
          <w:lang w:val="en-GB"/>
        </w:rPr>
      </w:pPr>
    </w:p>
    <w:p w14:paraId="107E5910" w14:textId="4702B0E6" w:rsidR="00A7251D" w:rsidRPr="009A04B1" w:rsidRDefault="00B67ED1" w:rsidP="00A7251D">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To be responsible to the </w:t>
      </w:r>
      <w:r w:rsidR="00A7251D" w:rsidRPr="009A04B1">
        <w:rPr>
          <w:rFonts w:ascii="Arial" w:hAnsi="Arial" w:cs="Arial"/>
          <w:sz w:val="22"/>
          <w:szCs w:val="22"/>
          <w:lang w:val="en-US"/>
        </w:rPr>
        <w:t xml:space="preserve">Executive Director </w:t>
      </w:r>
      <w:r w:rsidRPr="009A04B1">
        <w:rPr>
          <w:rFonts w:ascii="Arial" w:hAnsi="Arial" w:cs="Arial"/>
          <w:sz w:val="22"/>
          <w:szCs w:val="22"/>
          <w:lang w:val="en-US"/>
        </w:rPr>
        <w:t xml:space="preserve">through the </w:t>
      </w:r>
      <w:r w:rsidR="00A7251D" w:rsidRPr="009A04B1">
        <w:rPr>
          <w:rFonts w:ascii="Arial" w:hAnsi="Arial" w:cs="Arial"/>
          <w:sz w:val="22"/>
          <w:szCs w:val="22"/>
          <w:lang w:val="en-US"/>
        </w:rPr>
        <w:t xml:space="preserve">Director Capacity Development Corporate Services and Operations </w:t>
      </w:r>
      <w:r w:rsidR="00B82E0A" w:rsidRPr="009A04B1">
        <w:rPr>
          <w:rFonts w:ascii="Arial" w:hAnsi="Arial" w:cs="Arial"/>
          <w:sz w:val="22"/>
          <w:szCs w:val="22"/>
          <w:lang w:val="en-US"/>
        </w:rPr>
        <w:t xml:space="preserve">and the </w:t>
      </w:r>
      <w:r w:rsidR="00A7251D" w:rsidRPr="009A04B1">
        <w:rPr>
          <w:rFonts w:ascii="Arial" w:hAnsi="Arial" w:cs="Arial"/>
          <w:sz w:val="22"/>
          <w:szCs w:val="22"/>
          <w:lang w:val="en-US"/>
        </w:rPr>
        <w:t xml:space="preserve">HR and Administration Executive </w:t>
      </w:r>
      <w:r w:rsidR="00B82E0A" w:rsidRPr="009A04B1">
        <w:rPr>
          <w:rFonts w:ascii="Arial" w:hAnsi="Arial" w:cs="Arial"/>
          <w:sz w:val="22"/>
          <w:szCs w:val="22"/>
          <w:lang w:val="en-US"/>
        </w:rPr>
        <w:t xml:space="preserve">for all matters relating to the procurement and supply of </w:t>
      </w:r>
      <w:r w:rsidR="00BD6702" w:rsidRPr="009A04B1">
        <w:rPr>
          <w:rFonts w:ascii="Arial" w:hAnsi="Arial" w:cs="Arial"/>
          <w:sz w:val="22"/>
          <w:szCs w:val="22"/>
          <w:lang w:val="en-US"/>
        </w:rPr>
        <w:t xml:space="preserve">stores for the Council.    </w:t>
      </w:r>
    </w:p>
    <w:p w14:paraId="70B1590B" w14:textId="77777777" w:rsidR="00A7251D" w:rsidRPr="009A04B1" w:rsidRDefault="00A7251D" w:rsidP="00A7251D">
      <w:pPr>
        <w:pStyle w:val="ListParagraph"/>
        <w:tabs>
          <w:tab w:val="left" w:pos="1701"/>
        </w:tabs>
        <w:spacing w:after="0" w:line="240" w:lineRule="auto"/>
        <w:jc w:val="both"/>
        <w:rPr>
          <w:rFonts w:ascii="Arial" w:hAnsi="Arial" w:cs="Arial"/>
          <w:sz w:val="22"/>
          <w:szCs w:val="22"/>
          <w:lang w:val="en-US"/>
        </w:rPr>
      </w:pPr>
    </w:p>
    <w:p w14:paraId="15110A66" w14:textId="5DCB5957" w:rsidR="00B67ED1" w:rsidRPr="009A04B1" w:rsidRDefault="008370D5" w:rsidP="00A7251D">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carry out and/or assist in the appraisal and review of</w:t>
      </w:r>
      <w:r w:rsidR="00B82E0A" w:rsidRPr="009A04B1">
        <w:rPr>
          <w:rFonts w:ascii="Arial" w:hAnsi="Arial" w:cs="Arial"/>
          <w:sz w:val="22"/>
          <w:szCs w:val="22"/>
          <w:lang w:val="en-US"/>
        </w:rPr>
        <w:t xml:space="preserve"> </w:t>
      </w:r>
      <w:r w:rsidRPr="009A04B1">
        <w:rPr>
          <w:rFonts w:ascii="Arial" w:hAnsi="Arial" w:cs="Arial"/>
          <w:sz w:val="22"/>
          <w:szCs w:val="22"/>
          <w:lang w:val="en-US"/>
        </w:rPr>
        <w:t>organizational set-up, systems and procedures related to supply and warehouse operations in the Council and make necessary recommendations.</w:t>
      </w:r>
    </w:p>
    <w:p w14:paraId="759E6D08" w14:textId="77777777" w:rsidR="00EE69DC" w:rsidRPr="009A04B1" w:rsidRDefault="00EE69DC" w:rsidP="00EE69DC">
      <w:pPr>
        <w:pStyle w:val="ListParagraph"/>
        <w:rPr>
          <w:rFonts w:ascii="Arial" w:hAnsi="Arial" w:cs="Arial"/>
          <w:sz w:val="22"/>
          <w:szCs w:val="22"/>
          <w:lang w:val="en-US"/>
        </w:rPr>
      </w:pPr>
    </w:p>
    <w:p w14:paraId="440E631E" w14:textId="07B4881B" w:rsidR="00B67ED1" w:rsidRPr="009A04B1" w:rsidRDefault="008370D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To assist in formulating proposals to review procurement </w:t>
      </w:r>
      <w:r w:rsidR="00BD6702" w:rsidRPr="009A04B1">
        <w:rPr>
          <w:rFonts w:ascii="Arial" w:hAnsi="Arial" w:cs="Arial"/>
          <w:sz w:val="22"/>
          <w:szCs w:val="22"/>
          <w:lang w:val="en-US"/>
        </w:rPr>
        <w:t xml:space="preserve">procedures for </w:t>
      </w:r>
      <w:proofErr w:type="gramStart"/>
      <w:r w:rsidR="00BD6702" w:rsidRPr="009A04B1">
        <w:rPr>
          <w:rFonts w:ascii="Arial" w:hAnsi="Arial" w:cs="Arial"/>
          <w:sz w:val="22"/>
          <w:szCs w:val="22"/>
          <w:lang w:val="en-US"/>
        </w:rPr>
        <w:t>consideration</w:t>
      </w:r>
      <w:proofErr w:type="gramEnd"/>
      <w:r w:rsidR="00BD6702" w:rsidRPr="009A04B1">
        <w:rPr>
          <w:rFonts w:ascii="Arial" w:hAnsi="Arial" w:cs="Arial"/>
          <w:sz w:val="22"/>
          <w:szCs w:val="22"/>
          <w:lang w:val="en-US"/>
        </w:rPr>
        <w:t xml:space="preserve"> by Procurement Policy Office.</w:t>
      </w:r>
    </w:p>
    <w:p w14:paraId="42BA0BC9" w14:textId="77777777" w:rsidR="00EE69DC" w:rsidRPr="009A04B1" w:rsidRDefault="00EE69DC" w:rsidP="00EE69DC">
      <w:pPr>
        <w:pStyle w:val="ListParagraph"/>
        <w:rPr>
          <w:rFonts w:ascii="Arial" w:hAnsi="Arial" w:cs="Arial"/>
          <w:sz w:val="22"/>
          <w:szCs w:val="22"/>
          <w:lang w:val="en-US"/>
        </w:rPr>
      </w:pPr>
    </w:p>
    <w:p w14:paraId="485984A7" w14:textId="052F95FC" w:rsidR="00B67ED1" w:rsidRPr="009A04B1" w:rsidRDefault="008370D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organize</w:t>
      </w:r>
      <w:r w:rsidR="00854EFF" w:rsidRPr="009A04B1">
        <w:rPr>
          <w:rFonts w:ascii="Arial" w:hAnsi="Arial" w:cs="Arial"/>
          <w:sz w:val="22"/>
          <w:szCs w:val="22"/>
          <w:lang w:val="en-US"/>
        </w:rPr>
        <w:t xml:space="preserve"> </w:t>
      </w:r>
      <w:r w:rsidR="00BD6702" w:rsidRPr="009A04B1">
        <w:rPr>
          <w:rFonts w:ascii="Arial" w:hAnsi="Arial" w:cs="Arial"/>
          <w:sz w:val="22"/>
          <w:szCs w:val="22"/>
          <w:lang w:val="en-US"/>
        </w:rPr>
        <w:t>and manage procurement and supply activities</w:t>
      </w:r>
    </w:p>
    <w:p w14:paraId="3096D026" w14:textId="77777777" w:rsidR="00EE69DC" w:rsidRPr="009A04B1" w:rsidRDefault="00EE69DC" w:rsidP="00EE69DC">
      <w:pPr>
        <w:pStyle w:val="ListParagraph"/>
        <w:rPr>
          <w:rFonts w:ascii="Arial" w:hAnsi="Arial" w:cs="Arial"/>
          <w:sz w:val="22"/>
          <w:szCs w:val="22"/>
          <w:lang w:val="en-US"/>
        </w:rPr>
      </w:pPr>
    </w:p>
    <w:p w14:paraId="429B10C3" w14:textId="77777777" w:rsidR="00EE69DC" w:rsidRPr="009A04B1" w:rsidRDefault="00BD6702"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provide on-the-job training to officers working under</w:t>
      </w:r>
      <w:r w:rsidR="00B67ED1" w:rsidRPr="009A04B1">
        <w:rPr>
          <w:rFonts w:ascii="Arial" w:hAnsi="Arial" w:cs="Arial"/>
          <w:sz w:val="22"/>
          <w:szCs w:val="22"/>
          <w:lang w:val="en-US"/>
        </w:rPr>
        <w:t xml:space="preserve"> </w:t>
      </w:r>
      <w:r w:rsidRPr="009A04B1">
        <w:rPr>
          <w:rFonts w:ascii="Arial" w:hAnsi="Arial" w:cs="Arial"/>
          <w:sz w:val="22"/>
          <w:szCs w:val="22"/>
          <w:lang w:val="en-US"/>
        </w:rPr>
        <w:t xml:space="preserve">his/her responsibility.           </w:t>
      </w:r>
    </w:p>
    <w:p w14:paraId="51DEE4DA" w14:textId="77777777" w:rsidR="00EE69DC" w:rsidRPr="009A04B1" w:rsidRDefault="00EE69DC" w:rsidP="00EE69DC">
      <w:pPr>
        <w:pStyle w:val="ListParagraph"/>
        <w:rPr>
          <w:rFonts w:ascii="Arial" w:hAnsi="Arial" w:cs="Arial"/>
          <w:sz w:val="22"/>
          <w:szCs w:val="22"/>
          <w:lang w:val="en-US"/>
        </w:rPr>
      </w:pPr>
    </w:p>
    <w:p w14:paraId="4040A825" w14:textId="03B32E9C" w:rsidR="00B67ED1" w:rsidRPr="009A04B1" w:rsidRDefault="00BD6702"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 To perform procurement, warehousing and stock control duties in compliance with the provisions laid down in the Financial Management Kit and regulations made under the Public Procurement Act 2006 and other regulations in force as appropriate.</w:t>
      </w:r>
    </w:p>
    <w:p w14:paraId="0C86FEE8" w14:textId="77777777" w:rsidR="00EE69DC" w:rsidRPr="009A04B1" w:rsidRDefault="00EE69DC" w:rsidP="00EE69DC">
      <w:pPr>
        <w:pStyle w:val="ListParagraph"/>
        <w:rPr>
          <w:rFonts w:ascii="Arial" w:hAnsi="Arial" w:cs="Arial"/>
          <w:sz w:val="22"/>
          <w:szCs w:val="22"/>
          <w:lang w:val="en-US"/>
        </w:rPr>
      </w:pPr>
    </w:p>
    <w:p w14:paraId="3F70DA46" w14:textId="5ACBDE78" w:rsidR="00B67ED1" w:rsidRPr="009A04B1" w:rsidRDefault="00BD6702"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prepare or assist in the preparation of documents for the launching of the appropriate procurement exercises in line with the Public Procurement Act 2006 and Regulations.</w:t>
      </w:r>
    </w:p>
    <w:p w14:paraId="6FBB6714" w14:textId="77777777" w:rsidR="00EE69DC" w:rsidRPr="009A04B1" w:rsidRDefault="00EE69DC" w:rsidP="00EE69DC">
      <w:pPr>
        <w:pStyle w:val="ListParagraph"/>
        <w:rPr>
          <w:rFonts w:ascii="Arial" w:hAnsi="Arial" w:cs="Arial"/>
          <w:sz w:val="22"/>
          <w:szCs w:val="22"/>
          <w:lang w:val="en-US"/>
        </w:rPr>
      </w:pPr>
    </w:p>
    <w:p w14:paraId="10FEEFE8" w14:textId="6739E4F2" w:rsidR="00B67ED1" w:rsidRPr="009A04B1" w:rsidRDefault="00BD6702"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attend Council and Co</w:t>
      </w:r>
      <w:r w:rsidR="00F55365" w:rsidRPr="009A04B1">
        <w:rPr>
          <w:rFonts w:ascii="Arial" w:hAnsi="Arial" w:cs="Arial"/>
          <w:sz w:val="22"/>
          <w:szCs w:val="22"/>
          <w:lang w:val="en-US"/>
        </w:rPr>
        <w:t>mmittee meetings as and when required</w:t>
      </w:r>
      <w:r w:rsidR="002E02A8" w:rsidRPr="009A04B1">
        <w:rPr>
          <w:rFonts w:ascii="Arial" w:hAnsi="Arial" w:cs="Arial"/>
          <w:sz w:val="22"/>
          <w:szCs w:val="22"/>
          <w:lang w:val="en-US"/>
        </w:rPr>
        <w:t>.</w:t>
      </w:r>
    </w:p>
    <w:p w14:paraId="257FF1E9" w14:textId="77777777" w:rsidR="00EE69DC" w:rsidRPr="009A04B1" w:rsidRDefault="00EE69DC" w:rsidP="00EE69DC">
      <w:pPr>
        <w:pStyle w:val="ListParagraph"/>
        <w:rPr>
          <w:rFonts w:ascii="Arial" w:hAnsi="Arial" w:cs="Arial"/>
          <w:sz w:val="22"/>
          <w:szCs w:val="22"/>
          <w:lang w:val="en-US"/>
        </w:rPr>
      </w:pPr>
    </w:p>
    <w:p w14:paraId="5F6EA0E7" w14:textId="10C6BF2F" w:rsidR="002E02A8" w:rsidRPr="009A04B1" w:rsidRDefault="00F5536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prepare estimates appraisal and review exercise related to procurement, supply and warehousing operations.</w:t>
      </w:r>
    </w:p>
    <w:p w14:paraId="2A7697C6" w14:textId="77777777" w:rsidR="00EE69DC" w:rsidRPr="009A04B1" w:rsidRDefault="00EE69DC" w:rsidP="00EE69DC">
      <w:pPr>
        <w:pStyle w:val="ListParagraph"/>
        <w:rPr>
          <w:rFonts w:ascii="Arial" w:hAnsi="Arial" w:cs="Arial"/>
          <w:sz w:val="22"/>
          <w:szCs w:val="22"/>
          <w:lang w:val="en-US"/>
        </w:rPr>
      </w:pPr>
    </w:p>
    <w:p w14:paraId="257AD883" w14:textId="77777777" w:rsidR="00A7251D" w:rsidRPr="009A04B1" w:rsidRDefault="00F5536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To attend to audit queries on procurement and supply issues, provide material for the proper replies and to take corrective measures as directed.   </w:t>
      </w:r>
    </w:p>
    <w:p w14:paraId="35EEC617" w14:textId="77777777" w:rsidR="00EE69DC" w:rsidRPr="009A04B1" w:rsidRDefault="00EE69DC" w:rsidP="00EE69DC">
      <w:pPr>
        <w:pStyle w:val="ListParagraph"/>
        <w:rPr>
          <w:rFonts w:ascii="Arial" w:hAnsi="Arial" w:cs="Arial"/>
          <w:sz w:val="22"/>
          <w:szCs w:val="22"/>
          <w:lang w:val="en-US"/>
        </w:rPr>
      </w:pPr>
    </w:p>
    <w:p w14:paraId="2C58CF8A" w14:textId="23745618" w:rsidR="002E02A8" w:rsidRPr="009A04B1" w:rsidRDefault="00F5536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manage the award of contracts.</w:t>
      </w:r>
    </w:p>
    <w:p w14:paraId="36D0C05D" w14:textId="77777777" w:rsidR="00EE69DC" w:rsidRPr="009A04B1" w:rsidRDefault="00EE69DC" w:rsidP="00EE69DC">
      <w:pPr>
        <w:pStyle w:val="ListParagraph"/>
        <w:rPr>
          <w:rFonts w:ascii="Arial" w:hAnsi="Arial" w:cs="Arial"/>
          <w:sz w:val="22"/>
          <w:szCs w:val="22"/>
          <w:lang w:val="en-US"/>
        </w:rPr>
      </w:pPr>
    </w:p>
    <w:p w14:paraId="097A8AA0" w14:textId="135B8987" w:rsidR="002E02A8" w:rsidRPr="009A04B1" w:rsidRDefault="00F5536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be responsible for the proper running of the Computer System in Procurement Unit where appropriate.</w:t>
      </w:r>
    </w:p>
    <w:p w14:paraId="7F84A651" w14:textId="77777777" w:rsidR="00EE69DC" w:rsidRPr="009A04B1" w:rsidRDefault="00EE69DC" w:rsidP="00EE69DC">
      <w:pPr>
        <w:pStyle w:val="ListParagraph"/>
        <w:rPr>
          <w:rFonts w:ascii="Arial" w:hAnsi="Arial" w:cs="Arial"/>
          <w:sz w:val="22"/>
          <w:szCs w:val="22"/>
          <w:lang w:val="en-US"/>
        </w:rPr>
      </w:pPr>
    </w:p>
    <w:p w14:paraId="3B77D3BB" w14:textId="1A7B17A3" w:rsidR="002E02A8" w:rsidRPr="009A04B1" w:rsidRDefault="00F5536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make use of ICT in the performance of his duties.</w:t>
      </w:r>
    </w:p>
    <w:p w14:paraId="4B5D2D65" w14:textId="77777777" w:rsidR="00EE69DC" w:rsidRPr="009A04B1" w:rsidRDefault="00EE69DC" w:rsidP="00EE69DC">
      <w:pPr>
        <w:pStyle w:val="ListParagraph"/>
        <w:rPr>
          <w:rFonts w:ascii="Arial" w:hAnsi="Arial" w:cs="Arial"/>
          <w:sz w:val="22"/>
          <w:szCs w:val="22"/>
          <w:lang w:val="en-US"/>
        </w:rPr>
      </w:pPr>
    </w:p>
    <w:p w14:paraId="1FD16EAC" w14:textId="3D76E175" w:rsidR="002E02A8" w:rsidRPr="009A04B1" w:rsidRDefault="00F5536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To </w:t>
      </w:r>
      <w:r w:rsidR="00757B38" w:rsidRPr="009A04B1">
        <w:rPr>
          <w:rFonts w:ascii="Arial" w:hAnsi="Arial" w:cs="Arial"/>
          <w:sz w:val="22"/>
          <w:szCs w:val="22"/>
          <w:lang w:val="en-US"/>
        </w:rPr>
        <w:t xml:space="preserve">carry out continuous and year-end stock taking accordingly. </w:t>
      </w:r>
    </w:p>
    <w:p w14:paraId="5D3A6E3B" w14:textId="7C59EE69" w:rsidR="002E02A8" w:rsidRPr="009A04B1" w:rsidRDefault="00F55365" w:rsidP="00EE69DC">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lastRenderedPageBreak/>
        <w:t xml:space="preserve">To ensure that:                                                                                                </w:t>
      </w:r>
    </w:p>
    <w:p w14:paraId="15F57055" w14:textId="77777777" w:rsidR="002E02A8" w:rsidRPr="009A04B1" w:rsidRDefault="002E02A8" w:rsidP="002E02A8">
      <w:pPr>
        <w:tabs>
          <w:tab w:val="left" w:pos="1843"/>
        </w:tabs>
        <w:spacing w:after="0" w:line="240" w:lineRule="auto"/>
        <w:ind w:left="1843" w:hanging="1843"/>
        <w:jc w:val="both"/>
        <w:rPr>
          <w:rFonts w:ascii="Arial" w:hAnsi="Arial" w:cs="Arial"/>
          <w:sz w:val="22"/>
          <w:szCs w:val="22"/>
          <w:lang w:val="en-US"/>
        </w:rPr>
      </w:pPr>
    </w:p>
    <w:p w14:paraId="0C22BFEC" w14:textId="77777777" w:rsidR="002E02A8" w:rsidRPr="009A04B1" w:rsidRDefault="00F55365" w:rsidP="00EE69DC">
      <w:pPr>
        <w:pStyle w:val="ListParagraph"/>
        <w:numPr>
          <w:ilvl w:val="0"/>
          <w:numId w:val="10"/>
        </w:numPr>
        <w:tabs>
          <w:tab w:val="left" w:pos="993"/>
        </w:tabs>
        <w:spacing w:after="0" w:line="240" w:lineRule="auto"/>
        <w:ind w:left="993" w:hanging="284"/>
        <w:jc w:val="both"/>
        <w:rPr>
          <w:rFonts w:ascii="Arial" w:hAnsi="Arial" w:cs="Arial"/>
          <w:sz w:val="22"/>
          <w:szCs w:val="22"/>
          <w:lang w:val="en-US"/>
        </w:rPr>
      </w:pPr>
      <w:r w:rsidRPr="009A04B1">
        <w:rPr>
          <w:rFonts w:ascii="Arial" w:hAnsi="Arial" w:cs="Arial"/>
          <w:sz w:val="22"/>
          <w:szCs w:val="22"/>
          <w:lang w:val="en-US"/>
        </w:rPr>
        <w:t>records regarding purchase, supply and delivery of stock items are kept up-to-date; and</w:t>
      </w:r>
    </w:p>
    <w:p w14:paraId="5B5471C8" w14:textId="77777777" w:rsidR="002E02A8" w:rsidRPr="009A04B1" w:rsidRDefault="002E02A8" w:rsidP="00757B38">
      <w:pPr>
        <w:pStyle w:val="ListParagraph"/>
        <w:tabs>
          <w:tab w:val="left" w:pos="1843"/>
        </w:tabs>
        <w:spacing w:after="0" w:line="240" w:lineRule="auto"/>
        <w:ind w:left="2694" w:hanging="567"/>
        <w:jc w:val="both"/>
        <w:rPr>
          <w:rFonts w:ascii="Arial" w:hAnsi="Arial" w:cs="Arial"/>
          <w:sz w:val="22"/>
          <w:szCs w:val="22"/>
          <w:lang w:val="en-US"/>
        </w:rPr>
      </w:pPr>
    </w:p>
    <w:p w14:paraId="70FEA9CD" w14:textId="59F96E78" w:rsidR="00F55365" w:rsidRPr="009A04B1" w:rsidRDefault="00F55365" w:rsidP="00EE69DC">
      <w:pPr>
        <w:pStyle w:val="ListParagraph"/>
        <w:numPr>
          <w:ilvl w:val="0"/>
          <w:numId w:val="10"/>
        </w:numPr>
        <w:tabs>
          <w:tab w:val="left" w:pos="993"/>
          <w:tab w:val="left" w:pos="1843"/>
        </w:tabs>
        <w:spacing w:after="0" w:line="240" w:lineRule="auto"/>
        <w:ind w:left="2694" w:hanging="1985"/>
        <w:jc w:val="both"/>
        <w:rPr>
          <w:rFonts w:ascii="Arial" w:hAnsi="Arial" w:cs="Arial"/>
          <w:sz w:val="22"/>
          <w:szCs w:val="22"/>
          <w:lang w:val="en-US"/>
        </w:rPr>
      </w:pPr>
      <w:proofErr w:type="gramStart"/>
      <w:r w:rsidRPr="009A04B1">
        <w:rPr>
          <w:rFonts w:ascii="Arial" w:hAnsi="Arial" w:cs="Arial"/>
          <w:sz w:val="22"/>
          <w:szCs w:val="22"/>
          <w:lang w:val="en-US"/>
        </w:rPr>
        <w:t>the</w:t>
      </w:r>
      <w:proofErr w:type="gramEnd"/>
      <w:r w:rsidRPr="009A04B1">
        <w:rPr>
          <w:rFonts w:ascii="Arial" w:hAnsi="Arial" w:cs="Arial"/>
          <w:sz w:val="22"/>
          <w:szCs w:val="22"/>
          <w:lang w:val="en-US"/>
        </w:rPr>
        <w:t xml:space="preserve"> level of stock </w:t>
      </w:r>
      <w:r w:rsidR="00EE69DC" w:rsidRPr="009A04B1">
        <w:rPr>
          <w:rFonts w:ascii="Arial" w:hAnsi="Arial" w:cs="Arial"/>
          <w:sz w:val="22"/>
          <w:szCs w:val="22"/>
          <w:lang w:val="en-US"/>
        </w:rPr>
        <w:t>is</w:t>
      </w:r>
      <w:r w:rsidRPr="009A04B1">
        <w:rPr>
          <w:rFonts w:ascii="Arial" w:hAnsi="Arial" w:cs="Arial"/>
          <w:sz w:val="22"/>
          <w:szCs w:val="22"/>
          <w:lang w:val="en-US"/>
        </w:rPr>
        <w:t xml:space="preserve"> maintained and renewed.      </w:t>
      </w:r>
    </w:p>
    <w:p w14:paraId="23679132" w14:textId="77777777" w:rsidR="00EE69DC" w:rsidRPr="009A04B1" w:rsidRDefault="00EE69DC" w:rsidP="00EE69DC">
      <w:pPr>
        <w:pStyle w:val="ListParagraph"/>
        <w:tabs>
          <w:tab w:val="left" w:pos="1701"/>
        </w:tabs>
        <w:spacing w:after="0" w:line="240" w:lineRule="auto"/>
        <w:jc w:val="both"/>
        <w:rPr>
          <w:rFonts w:ascii="Arial" w:hAnsi="Arial" w:cs="Arial"/>
          <w:sz w:val="22"/>
          <w:szCs w:val="22"/>
          <w:lang w:val="en-US"/>
        </w:rPr>
      </w:pPr>
    </w:p>
    <w:p w14:paraId="593C5116" w14:textId="17D00BF6" w:rsidR="002E02A8" w:rsidRPr="009A04B1" w:rsidRDefault="00F55365" w:rsidP="00A7251D">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To keep proper records for requisitions, quotations and purchase, </w:t>
      </w:r>
      <w:proofErr w:type="spellStart"/>
      <w:r w:rsidRPr="009A04B1">
        <w:rPr>
          <w:rFonts w:ascii="Arial" w:hAnsi="Arial" w:cs="Arial"/>
          <w:sz w:val="22"/>
          <w:szCs w:val="22"/>
          <w:lang w:val="en-US"/>
        </w:rPr>
        <w:t>etc</w:t>
      </w:r>
      <w:proofErr w:type="spellEnd"/>
      <w:r w:rsidRPr="009A04B1">
        <w:rPr>
          <w:rFonts w:ascii="Arial" w:hAnsi="Arial" w:cs="Arial"/>
          <w:sz w:val="22"/>
          <w:szCs w:val="22"/>
          <w:lang w:val="en-US"/>
        </w:rPr>
        <w:t xml:space="preserve"> and input on the </w:t>
      </w:r>
      <w:proofErr w:type="spellStart"/>
      <w:r w:rsidRPr="009A04B1">
        <w:rPr>
          <w:rFonts w:ascii="Arial" w:hAnsi="Arial" w:cs="Arial"/>
          <w:sz w:val="22"/>
          <w:szCs w:val="22"/>
          <w:lang w:val="en-US"/>
        </w:rPr>
        <w:t>Computerised</w:t>
      </w:r>
      <w:proofErr w:type="spellEnd"/>
      <w:r w:rsidRPr="009A04B1">
        <w:rPr>
          <w:rFonts w:ascii="Arial" w:hAnsi="Arial" w:cs="Arial"/>
          <w:sz w:val="22"/>
          <w:szCs w:val="22"/>
          <w:lang w:val="en-US"/>
        </w:rPr>
        <w:t xml:space="preserve"> System.    </w:t>
      </w:r>
    </w:p>
    <w:p w14:paraId="3F4DAD6C" w14:textId="77777777" w:rsidR="002E02A8" w:rsidRPr="009A04B1" w:rsidRDefault="002E02A8" w:rsidP="002E02A8">
      <w:pPr>
        <w:pStyle w:val="ListParagraph"/>
        <w:tabs>
          <w:tab w:val="left" w:pos="1843"/>
        </w:tabs>
        <w:spacing w:after="0" w:line="240" w:lineRule="auto"/>
        <w:ind w:left="2205"/>
        <w:jc w:val="both"/>
        <w:rPr>
          <w:rFonts w:ascii="Arial" w:hAnsi="Arial" w:cs="Arial"/>
          <w:sz w:val="22"/>
          <w:szCs w:val="22"/>
          <w:lang w:val="en-US"/>
        </w:rPr>
      </w:pPr>
    </w:p>
    <w:p w14:paraId="3147AF64" w14:textId="7EBB3DC7" w:rsidR="002E02A8" w:rsidRPr="009A04B1" w:rsidRDefault="00F55365" w:rsidP="00A7251D">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To be in charge of or to assist in the organization, supervision and management of warehouses in the Council.</w:t>
      </w:r>
    </w:p>
    <w:p w14:paraId="42E3B6BF" w14:textId="77777777" w:rsidR="00A7251D" w:rsidRPr="009A04B1" w:rsidRDefault="00A7251D" w:rsidP="00A7251D">
      <w:pPr>
        <w:tabs>
          <w:tab w:val="left" w:pos="1701"/>
        </w:tabs>
        <w:spacing w:after="0" w:line="240" w:lineRule="auto"/>
        <w:jc w:val="both"/>
        <w:rPr>
          <w:rFonts w:ascii="Arial" w:hAnsi="Arial" w:cs="Arial"/>
          <w:sz w:val="22"/>
          <w:szCs w:val="22"/>
          <w:lang w:val="en-US"/>
        </w:rPr>
      </w:pPr>
    </w:p>
    <w:p w14:paraId="342A805C" w14:textId="2C584591" w:rsidR="002E02A8" w:rsidRPr="009A04B1" w:rsidRDefault="00F55365" w:rsidP="00A7251D">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To perform such other duties directly </w:t>
      </w:r>
      <w:r w:rsidR="00253B06" w:rsidRPr="009A04B1">
        <w:rPr>
          <w:rFonts w:ascii="Arial" w:hAnsi="Arial" w:cs="Arial"/>
          <w:sz w:val="22"/>
          <w:szCs w:val="22"/>
          <w:lang w:val="en-US"/>
        </w:rPr>
        <w:t>related</w:t>
      </w:r>
      <w:r w:rsidRPr="009A04B1">
        <w:rPr>
          <w:rFonts w:ascii="Arial" w:hAnsi="Arial" w:cs="Arial"/>
          <w:sz w:val="22"/>
          <w:szCs w:val="22"/>
          <w:lang w:val="en-US"/>
        </w:rPr>
        <w:t xml:space="preserve"> to the main duties listed above or related to the delivery of output and results expected from the Procurement and Supply Officer in the role asc</w:t>
      </w:r>
      <w:r w:rsidR="00253B06" w:rsidRPr="009A04B1">
        <w:rPr>
          <w:rFonts w:ascii="Arial" w:hAnsi="Arial" w:cs="Arial"/>
          <w:sz w:val="22"/>
          <w:szCs w:val="22"/>
          <w:lang w:val="en-US"/>
        </w:rPr>
        <w:t xml:space="preserve">ribed to </w:t>
      </w:r>
      <w:r w:rsidR="00EE69DC" w:rsidRPr="009A04B1">
        <w:rPr>
          <w:rFonts w:ascii="Arial" w:hAnsi="Arial" w:cs="Arial"/>
          <w:sz w:val="22"/>
          <w:szCs w:val="22"/>
          <w:lang w:val="en-US"/>
        </w:rPr>
        <w:t>him ac</w:t>
      </w:r>
      <w:r w:rsidR="00253B06" w:rsidRPr="009A04B1">
        <w:rPr>
          <w:rFonts w:ascii="Arial" w:hAnsi="Arial" w:cs="Arial"/>
          <w:sz w:val="22"/>
          <w:szCs w:val="22"/>
          <w:lang w:val="en-US"/>
        </w:rPr>
        <w:t xml:space="preserve">cording to </w:t>
      </w:r>
      <w:r w:rsidR="00EE69DC" w:rsidRPr="009A04B1">
        <w:rPr>
          <w:rFonts w:ascii="Arial" w:hAnsi="Arial" w:cs="Arial"/>
          <w:sz w:val="22"/>
          <w:szCs w:val="22"/>
          <w:lang w:val="en-US"/>
        </w:rPr>
        <w:t xml:space="preserve">his </w:t>
      </w:r>
      <w:r w:rsidR="00253B06" w:rsidRPr="009A04B1">
        <w:rPr>
          <w:rFonts w:ascii="Arial" w:hAnsi="Arial" w:cs="Arial"/>
          <w:sz w:val="22"/>
          <w:szCs w:val="22"/>
          <w:lang w:val="en-US"/>
        </w:rPr>
        <w:t>posting.</w:t>
      </w:r>
    </w:p>
    <w:p w14:paraId="437093F6" w14:textId="77777777" w:rsidR="00A7251D" w:rsidRPr="009A04B1" w:rsidRDefault="00A7251D" w:rsidP="00A7251D">
      <w:pPr>
        <w:pStyle w:val="ListParagraph"/>
        <w:rPr>
          <w:rFonts w:ascii="Arial" w:hAnsi="Arial" w:cs="Arial"/>
          <w:sz w:val="22"/>
          <w:szCs w:val="22"/>
          <w:lang w:val="en-US"/>
        </w:rPr>
      </w:pPr>
    </w:p>
    <w:p w14:paraId="10ADCFEF" w14:textId="64D691F6" w:rsidR="002E02A8" w:rsidRPr="009A04B1" w:rsidRDefault="00A7251D" w:rsidP="00A7251D">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 xml:space="preserve">The </w:t>
      </w:r>
      <w:r w:rsidR="002E02A8" w:rsidRPr="009A04B1">
        <w:rPr>
          <w:rFonts w:ascii="Arial" w:hAnsi="Arial" w:cs="Arial"/>
          <w:sz w:val="22"/>
          <w:szCs w:val="22"/>
          <w:lang w:val="en-US"/>
        </w:rPr>
        <w:t>Procurement and Supply Officer ma</w:t>
      </w:r>
      <w:r w:rsidR="00757B38" w:rsidRPr="009A04B1">
        <w:rPr>
          <w:rFonts w:ascii="Arial" w:hAnsi="Arial" w:cs="Arial"/>
          <w:sz w:val="22"/>
          <w:szCs w:val="22"/>
          <w:lang w:val="en-US"/>
        </w:rPr>
        <w:t>y</w:t>
      </w:r>
      <w:r w:rsidR="002E02A8" w:rsidRPr="009A04B1">
        <w:rPr>
          <w:rFonts w:ascii="Arial" w:hAnsi="Arial" w:cs="Arial"/>
          <w:sz w:val="22"/>
          <w:szCs w:val="22"/>
          <w:lang w:val="en-US"/>
        </w:rPr>
        <w:t xml:space="preserve"> be required to take charge of the Procurement </w:t>
      </w:r>
      <w:r w:rsidR="00757B38" w:rsidRPr="009A04B1">
        <w:rPr>
          <w:rFonts w:ascii="Arial" w:hAnsi="Arial" w:cs="Arial"/>
          <w:sz w:val="22"/>
          <w:szCs w:val="22"/>
          <w:lang w:val="en-US"/>
        </w:rPr>
        <w:t xml:space="preserve">and </w:t>
      </w:r>
      <w:r w:rsidR="002E02A8" w:rsidRPr="009A04B1">
        <w:rPr>
          <w:rFonts w:ascii="Arial" w:hAnsi="Arial" w:cs="Arial"/>
          <w:sz w:val="22"/>
          <w:szCs w:val="22"/>
          <w:lang w:val="en-US"/>
        </w:rPr>
        <w:t xml:space="preserve">Supply Section and in such cases, will be responsible for the smooth functioning of the </w:t>
      </w:r>
      <w:r w:rsidR="00757B38" w:rsidRPr="009A04B1">
        <w:rPr>
          <w:rFonts w:ascii="Arial" w:hAnsi="Arial" w:cs="Arial"/>
          <w:sz w:val="22"/>
          <w:szCs w:val="22"/>
          <w:lang w:val="en-US"/>
        </w:rPr>
        <w:t>S</w:t>
      </w:r>
      <w:r w:rsidR="002E02A8" w:rsidRPr="009A04B1">
        <w:rPr>
          <w:rFonts w:ascii="Arial" w:hAnsi="Arial" w:cs="Arial"/>
          <w:sz w:val="22"/>
          <w:szCs w:val="22"/>
          <w:lang w:val="en-US"/>
        </w:rPr>
        <w:t>ection.</w:t>
      </w:r>
    </w:p>
    <w:p w14:paraId="26B6EE23" w14:textId="77777777" w:rsidR="00A7251D" w:rsidRPr="009A04B1" w:rsidRDefault="00A7251D" w:rsidP="00A7251D">
      <w:pPr>
        <w:pStyle w:val="ListParagraph"/>
        <w:rPr>
          <w:rFonts w:ascii="Arial" w:hAnsi="Arial" w:cs="Arial"/>
          <w:sz w:val="22"/>
          <w:szCs w:val="22"/>
          <w:lang w:val="en-US"/>
        </w:rPr>
      </w:pPr>
    </w:p>
    <w:p w14:paraId="09BD809B" w14:textId="421DEA43" w:rsidR="002E02A8" w:rsidRPr="009A04B1" w:rsidRDefault="002E02A8" w:rsidP="00A7251D">
      <w:pPr>
        <w:pStyle w:val="ListParagraph"/>
        <w:numPr>
          <w:ilvl w:val="0"/>
          <w:numId w:val="13"/>
        </w:numPr>
        <w:tabs>
          <w:tab w:val="left" w:pos="1701"/>
        </w:tabs>
        <w:spacing w:after="0" w:line="240" w:lineRule="auto"/>
        <w:jc w:val="both"/>
        <w:rPr>
          <w:rFonts w:ascii="Arial" w:hAnsi="Arial" w:cs="Arial"/>
          <w:sz w:val="22"/>
          <w:szCs w:val="22"/>
          <w:lang w:val="en-US"/>
        </w:rPr>
      </w:pPr>
      <w:r w:rsidRPr="009A04B1">
        <w:rPr>
          <w:rFonts w:ascii="Arial" w:hAnsi="Arial" w:cs="Arial"/>
          <w:sz w:val="22"/>
          <w:szCs w:val="22"/>
          <w:lang w:val="en-US"/>
        </w:rPr>
        <w:t>In case of a force majeure/public emergency, incumbents are required to be available to provide their services to ensure business continuity either through work from home, remote working, working online or work performed through any other IT system.</w:t>
      </w:r>
    </w:p>
    <w:p w14:paraId="369D84E3" w14:textId="77777777" w:rsidR="001A1BFD" w:rsidRPr="009A04B1" w:rsidRDefault="001A1BFD" w:rsidP="00E202BF">
      <w:pPr>
        <w:rPr>
          <w:rFonts w:ascii="Arial" w:hAnsi="Arial" w:cs="Arial"/>
          <w:b/>
          <w:bCs/>
          <w:sz w:val="22"/>
          <w:szCs w:val="22"/>
          <w:lang w:val="en-GB"/>
        </w:rPr>
      </w:pPr>
    </w:p>
    <w:p w14:paraId="58D746E3" w14:textId="45C9EB55" w:rsidR="00E202BF" w:rsidRPr="009A04B1" w:rsidRDefault="00E202BF" w:rsidP="0049569A">
      <w:pPr>
        <w:pStyle w:val="ListParagraph"/>
        <w:numPr>
          <w:ilvl w:val="0"/>
          <w:numId w:val="19"/>
        </w:numPr>
        <w:rPr>
          <w:rFonts w:ascii="Arial" w:hAnsi="Arial" w:cs="Arial"/>
          <w:b/>
          <w:bCs/>
          <w:sz w:val="22"/>
          <w:szCs w:val="22"/>
          <w:lang w:val="en-US"/>
        </w:rPr>
      </w:pPr>
      <w:r w:rsidRPr="009A04B1">
        <w:rPr>
          <w:rFonts w:ascii="Arial" w:hAnsi="Arial" w:cs="Arial"/>
          <w:b/>
          <w:bCs/>
          <w:sz w:val="22"/>
          <w:szCs w:val="22"/>
          <w:lang w:val="en-GB"/>
        </w:rPr>
        <w:t>Qualifications</w:t>
      </w:r>
      <w:r w:rsidRPr="009A04B1">
        <w:rPr>
          <w:rFonts w:ascii="Arial" w:hAnsi="Arial" w:cs="Arial"/>
          <w:b/>
          <w:bCs/>
          <w:sz w:val="22"/>
          <w:szCs w:val="22"/>
          <w:lang w:val="en-US"/>
        </w:rPr>
        <w:t xml:space="preserve">   </w:t>
      </w:r>
    </w:p>
    <w:p w14:paraId="41084A14" w14:textId="77777777" w:rsidR="0049569A" w:rsidRPr="009A04B1" w:rsidRDefault="0049569A" w:rsidP="0049569A">
      <w:pPr>
        <w:pStyle w:val="ListParagraph"/>
        <w:rPr>
          <w:rFonts w:ascii="Arial" w:hAnsi="Arial" w:cs="Arial"/>
          <w:b/>
          <w:bCs/>
          <w:sz w:val="22"/>
          <w:szCs w:val="22"/>
          <w:lang w:val="en-US"/>
        </w:rPr>
      </w:pPr>
    </w:p>
    <w:p w14:paraId="19AA81AD" w14:textId="377353F6" w:rsidR="00FE36B0" w:rsidRPr="009A04B1" w:rsidRDefault="00E202BF" w:rsidP="00FE36B0">
      <w:pPr>
        <w:pStyle w:val="ListParagraph"/>
        <w:numPr>
          <w:ilvl w:val="0"/>
          <w:numId w:val="13"/>
        </w:numPr>
        <w:jc w:val="both"/>
        <w:rPr>
          <w:rFonts w:ascii="Arial" w:hAnsi="Arial" w:cs="Arial"/>
          <w:sz w:val="22"/>
          <w:szCs w:val="22"/>
          <w:lang w:val="en-GB"/>
        </w:rPr>
      </w:pPr>
      <w:r w:rsidRPr="009A04B1">
        <w:rPr>
          <w:rFonts w:ascii="Arial" w:hAnsi="Arial" w:cs="Arial"/>
          <w:sz w:val="22"/>
          <w:szCs w:val="22"/>
          <w:lang w:val="en-US"/>
        </w:rPr>
        <w:t xml:space="preserve"> </w:t>
      </w:r>
      <w:r w:rsidR="00FE36B0" w:rsidRPr="009A04B1">
        <w:rPr>
          <w:rFonts w:ascii="Arial" w:hAnsi="Arial" w:cs="Arial"/>
          <w:sz w:val="22"/>
          <w:szCs w:val="22"/>
          <w:lang w:val="en-US"/>
        </w:rPr>
        <w:t>The Candidate should possess a Diploma</w:t>
      </w:r>
      <w:r w:rsidR="00FE36B0" w:rsidRPr="009A04B1">
        <w:rPr>
          <w:rFonts w:ascii="Arial" w:hAnsi="Arial" w:cs="Arial"/>
          <w:sz w:val="22"/>
          <w:szCs w:val="22"/>
          <w:lang w:val="en-GB"/>
        </w:rPr>
        <w:t xml:space="preserve"> in Procurement and Supply Management or Purchasing and Supply Management</w:t>
      </w:r>
    </w:p>
    <w:p w14:paraId="5EC94CCD" w14:textId="77777777" w:rsidR="0094351F" w:rsidRPr="009A04B1" w:rsidRDefault="0094351F" w:rsidP="0094351F">
      <w:pPr>
        <w:pStyle w:val="ListParagraph"/>
        <w:jc w:val="both"/>
        <w:rPr>
          <w:rFonts w:ascii="Arial" w:hAnsi="Arial" w:cs="Arial"/>
          <w:sz w:val="22"/>
          <w:szCs w:val="22"/>
          <w:lang w:val="en-GB"/>
        </w:rPr>
      </w:pPr>
    </w:p>
    <w:p w14:paraId="2CAFC13A" w14:textId="6E55FDBC" w:rsidR="00FE36B0" w:rsidRPr="009A04B1" w:rsidRDefault="00FE36B0" w:rsidP="0049569A">
      <w:pPr>
        <w:pStyle w:val="ListParagraph"/>
        <w:numPr>
          <w:ilvl w:val="0"/>
          <w:numId w:val="19"/>
        </w:numPr>
        <w:jc w:val="both"/>
        <w:rPr>
          <w:rFonts w:ascii="Arial" w:hAnsi="Arial" w:cs="Arial"/>
          <w:b/>
          <w:bCs/>
          <w:sz w:val="22"/>
          <w:szCs w:val="22"/>
          <w:lang w:val="en-GB"/>
        </w:rPr>
      </w:pPr>
      <w:r w:rsidRPr="009A04B1">
        <w:rPr>
          <w:rFonts w:ascii="Arial" w:hAnsi="Arial" w:cs="Arial"/>
          <w:b/>
          <w:bCs/>
          <w:sz w:val="22"/>
          <w:szCs w:val="22"/>
          <w:lang w:val="en-GB"/>
        </w:rPr>
        <w:t>Experience</w:t>
      </w:r>
    </w:p>
    <w:p w14:paraId="717194B7" w14:textId="77777777" w:rsidR="0049569A" w:rsidRPr="009A04B1" w:rsidRDefault="0049569A" w:rsidP="0049569A">
      <w:pPr>
        <w:pStyle w:val="ListParagraph"/>
        <w:ind w:left="1080"/>
        <w:jc w:val="both"/>
        <w:rPr>
          <w:rFonts w:ascii="Arial" w:hAnsi="Arial" w:cs="Arial"/>
          <w:b/>
          <w:bCs/>
          <w:sz w:val="22"/>
          <w:szCs w:val="22"/>
          <w:lang w:val="en-GB"/>
        </w:rPr>
      </w:pPr>
    </w:p>
    <w:p w14:paraId="424AE929" w14:textId="514EBAD5" w:rsidR="00E202BF" w:rsidRPr="009A04B1" w:rsidRDefault="00FE36B0" w:rsidP="0049569A">
      <w:pPr>
        <w:pStyle w:val="ListParagraph"/>
        <w:numPr>
          <w:ilvl w:val="0"/>
          <w:numId w:val="20"/>
        </w:numPr>
        <w:jc w:val="both"/>
        <w:rPr>
          <w:rFonts w:ascii="Arial" w:hAnsi="Arial" w:cs="Arial"/>
          <w:sz w:val="22"/>
          <w:szCs w:val="22"/>
          <w:lang w:val="en-US"/>
        </w:rPr>
      </w:pPr>
      <w:r w:rsidRPr="009A04B1">
        <w:rPr>
          <w:rFonts w:ascii="Arial" w:hAnsi="Arial" w:cs="Arial"/>
          <w:sz w:val="22"/>
          <w:szCs w:val="22"/>
          <w:lang w:val="en-GB"/>
        </w:rPr>
        <w:t xml:space="preserve">Selection will be made among </w:t>
      </w:r>
      <w:r w:rsidRPr="009A04B1">
        <w:rPr>
          <w:rFonts w:ascii="Arial" w:hAnsi="Arial" w:cs="Arial"/>
          <w:sz w:val="22"/>
          <w:szCs w:val="22"/>
          <w:lang w:val="en-US"/>
        </w:rPr>
        <w:t xml:space="preserve">Officers in the public sector and in the grade </w:t>
      </w:r>
      <w:r w:rsidR="00E202BF" w:rsidRPr="009A04B1">
        <w:rPr>
          <w:rFonts w:ascii="Arial" w:hAnsi="Arial" w:cs="Arial"/>
          <w:sz w:val="22"/>
          <w:szCs w:val="22"/>
          <w:lang w:val="en-US"/>
        </w:rPr>
        <w:t>of:</w:t>
      </w:r>
    </w:p>
    <w:p w14:paraId="4EDF957F" w14:textId="11B9B7DE" w:rsidR="00E202BF" w:rsidRPr="009A04B1" w:rsidRDefault="00E202BF" w:rsidP="0058076F">
      <w:pPr>
        <w:numPr>
          <w:ilvl w:val="0"/>
          <w:numId w:val="14"/>
        </w:numPr>
        <w:ind w:left="851" w:hanging="425"/>
        <w:jc w:val="both"/>
        <w:rPr>
          <w:rFonts w:ascii="Arial" w:hAnsi="Arial" w:cs="Arial"/>
          <w:sz w:val="22"/>
          <w:szCs w:val="22"/>
          <w:lang w:val="en-US"/>
        </w:rPr>
      </w:pPr>
      <w:r w:rsidRPr="009A04B1">
        <w:rPr>
          <w:rFonts w:ascii="Arial" w:hAnsi="Arial" w:cs="Arial"/>
          <w:sz w:val="22"/>
          <w:szCs w:val="22"/>
          <w:lang w:val="en-US"/>
        </w:rPr>
        <w:t xml:space="preserve">Assistant Procurement and Supply Officers who reckon at least four years’ service in a substantive capacity in the grade; and      </w:t>
      </w:r>
    </w:p>
    <w:p w14:paraId="13AE409D" w14:textId="1CCF75D3" w:rsidR="00292364" w:rsidRPr="009A04B1" w:rsidRDefault="00E202BF" w:rsidP="0058076F">
      <w:pPr>
        <w:numPr>
          <w:ilvl w:val="0"/>
          <w:numId w:val="14"/>
        </w:numPr>
        <w:ind w:left="851" w:hanging="425"/>
        <w:jc w:val="both"/>
        <w:rPr>
          <w:rFonts w:ascii="Arial" w:hAnsi="Arial" w:cs="Arial"/>
          <w:sz w:val="22"/>
          <w:szCs w:val="22"/>
          <w:lang w:val="en-US"/>
        </w:rPr>
      </w:pPr>
      <w:r w:rsidRPr="009A04B1">
        <w:rPr>
          <w:rFonts w:ascii="Arial" w:hAnsi="Arial" w:cs="Arial"/>
          <w:sz w:val="22"/>
          <w:szCs w:val="22"/>
          <w:lang w:val="en-US"/>
        </w:rPr>
        <w:t>Office Management Assistants in post</w:t>
      </w:r>
      <w:r w:rsidR="00292364" w:rsidRPr="009A04B1">
        <w:rPr>
          <w:rFonts w:ascii="Arial" w:hAnsi="Arial" w:cs="Arial"/>
          <w:sz w:val="22"/>
          <w:szCs w:val="22"/>
          <w:lang w:val="en-US"/>
        </w:rPr>
        <w:t xml:space="preserve"> </w:t>
      </w:r>
      <w:r w:rsidRPr="009A04B1">
        <w:rPr>
          <w:rFonts w:ascii="Arial" w:hAnsi="Arial" w:cs="Arial"/>
          <w:sz w:val="22"/>
          <w:szCs w:val="22"/>
          <w:lang w:val="en-US"/>
        </w:rPr>
        <w:t>and who reckon at least four years’ service</w:t>
      </w:r>
      <w:r w:rsidR="00292364" w:rsidRPr="009A04B1">
        <w:rPr>
          <w:rFonts w:ascii="Arial" w:hAnsi="Arial" w:cs="Arial"/>
          <w:sz w:val="22"/>
          <w:szCs w:val="22"/>
          <w:lang w:val="en-US"/>
        </w:rPr>
        <w:t xml:space="preserve"> </w:t>
      </w:r>
      <w:r w:rsidRPr="009A04B1">
        <w:rPr>
          <w:rFonts w:ascii="Arial" w:hAnsi="Arial" w:cs="Arial"/>
          <w:sz w:val="22"/>
          <w:szCs w:val="22"/>
          <w:lang w:val="en-US"/>
        </w:rPr>
        <w:t xml:space="preserve">in a substantive capacity in the grade.  </w:t>
      </w:r>
    </w:p>
    <w:p w14:paraId="123FDE40" w14:textId="2069ED8A" w:rsidR="00D30CA0" w:rsidRPr="009A04B1" w:rsidRDefault="0049569A" w:rsidP="0049569A">
      <w:pPr>
        <w:ind w:firstLine="284"/>
        <w:rPr>
          <w:rFonts w:ascii="Arial" w:hAnsi="Arial" w:cs="Arial"/>
          <w:sz w:val="22"/>
          <w:szCs w:val="22"/>
          <w:lang w:val="en-US"/>
        </w:rPr>
      </w:pPr>
      <w:r w:rsidRPr="009A04B1">
        <w:rPr>
          <w:rFonts w:ascii="Arial" w:hAnsi="Arial" w:cs="Arial"/>
          <w:sz w:val="22"/>
          <w:szCs w:val="22"/>
          <w:lang w:val="en-US"/>
        </w:rPr>
        <w:t>B</w:t>
      </w:r>
      <w:r w:rsidR="00090B8E" w:rsidRPr="009A04B1">
        <w:rPr>
          <w:rFonts w:ascii="Arial" w:hAnsi="Arial" w:cs="Arial"/>
          <w:sz w:val="22"/>
          <w:szCs w:val="22"/>
          <w:lang w:val="en-US"/>
        </w:rPr>
        <w:t>.</w:t>
      </w:r>
      <w:r w:rsidR="00E202BF" w:rsidRPr="009A04B1">
        <w:rPr>
          <w:rFonts w:ascii="Arial" w:hAnsi="Arial" w:cs="Arial"/>
          <w:sz w:val="22"/>
          <w:szCs w:val="22"/>
          <w:lang w:val="en-US"/>
        </w:rPr>
        <w:t xml:space="preserve">   Candidates should</w:t>
      </w:r>
      <w:r w:rsidR="00D30CA0" w:rsidRPr="009A04B1">
        <w:rPr>
          <w:rFonts w:ascii="Arial" w:hAnsi="Arial" w:cs="Arial"/>
          <w:sz w:val="22"/>
          <w:szCs w:val="22"/>
          <w:lang w:val="en-US"/>
        </w:rPr>
        <w:t xml:space="preserve"> have</w:t>
      </w:r>
      <w:r w:rsidR="00E202BF" w:rsidRPr="009A04B1">
        <w:rPr>
          <w:rFonts w:ascii="Arial" w:hAnsi="Arial" w:cs="Arial"/>
          <w:sz w:val="22"/>
          <w:szCs w:val="22"/>
          <w:lang w:val="en-US"/>
        </w:rPr>
        <w:t>:</w:t>
      </w:r>
    </w:p>
    <w:p w14:paraId="56CD5BB8" w14:textId="01BB4D1E" w:rsidR="00E202BF" w:rsidRPr="009A04B1" w:rsidRDefault="00E202BF" w:rsidP="006076A9">
      <w:pPr>
        <w:ind w:left="284" w:hanging="284"/>
        <w:jc w:val="both"/>
        <w:rPr>
          <w:rFonts w:ascii="Arial" w:hAnsi="Arial" w:cs="Arial"/>
          <w:sz w:val="22"/>
          <w:szCs w:val="22"/>
          <w:lang w:val="en-US"/>
        </w:rPr>
      </w:pPr>
      <w:r w:rsidRPr="009A04B1">
        <w:rPr>
          <w:rFonts w:ascii="Arial" w:hAnsi="Arial" w:cs="Arial"/>
          <w:sz w:val="22"/>
          <w:szCs w:val="22"/>
          <w:lang w:val="en-US"/>
        </w:rPr>
        <w:t>(</w:t>
      </w:r>
      <w:proofErr w:type="spellStart"/>
      <w:r w:rsidRPr="009A04B1">
        <w:rPr>
          <w:rFonts w:ascii="Arial" w:hAnsi="Arial" w:cs="Arial"/>
          <w:sz w:val="22"/>
          <w:szCs w:val="22"/>
          <w:lang w:val="en-US"/>
        </w:rPr>
        <w:t>i</w:t>
      </w:r>
      <w:proofErr w:type="spellEnd"/>
      <w:r w:rsidRPr="009A04B1">
        <w:rPr>
          <w:rFonts w:ascii="Arial" w:hAnsi="Arial" w:cs="Arial"/>
          <w:sz w:val="22"/>
          <w:szCs w:val="22"/>
          <w:lang w:val="en-US"/>
        </w:rPr>
        <w:t xml:space="preserve">) </w:t>
      </w:r>
      <w:proofErr w:type="gramStart"/>
      <w:r w:rsidRPr="009A04B1">
        <w:rPr>
          <w:rFonts w:ascii="Arial" w:hAnsi="Arial" w:cs="Arial"/>
          <w:sz w:val="22"/>
          <w:szCs w:val="22"/>
          <w:lang w:val="en-US"/>
        </w:rPr>
        <w:t>a</w:t>
      </w:r>
      <w:proofErr w:type="gramEnd"/>
      <w:r w:rsidRPr="009A04B1">
        <w:rPr>
          <w:rFonts w:ascii="Arial" w:hAnsi="Arial" w:cs="Arial"/>
          <w:sz w:val="22"/>
          <w:szCs w:val="22"/>
          <w:lang w:val="en-US"/>
        </w:rPr>
        <w:t xml:space="preserve"> good knowledge of policies, rules and regulations relating to procurement and supply in the public service;</w:t>
      </w:r>
    </w:p>
    <w:p w14:paraId="301D3361" w14:textId="18F92B19" w:rsidR="00E202BF" w:rsidRPr="009A04B1" w:rsidRDefault="0049569A" w:rsidP="0049569A">
      <w:pPr>
        <w:ind w:left="426" w:hanging="426"/>
        <w:jc w:val="both"/>
        <w:rPr>
          <w:rFonts w:ascii="Arial" w:hAnsi="Arial" w:cs="Arial"/>
          <w:sz w:val="22"/>
          <w:szCs w:val="22"/>
          <w:lang w:val="en-US"/>
        </w:rPr>
      </w:pPr>
      <w:r w:rsidRPr="009A04B1">
        <w:rPr>
          <w:rFonts w:ascii="Arial" w:hAnsi="Arial" w:cs="Arial"/>
          <w:sz w:val="22"/>
          <w:szCs w:val="22"/>
          <w:lang w:val="aa-ET"/>
        </w:rPr>
        <w:t xml:space="preserve">(ii) </w:t>
      </w:r>
      <w:r w:rsidR="00E202BF" w:rsidRPr="009A04B1">
        <w:rPr>
          <w:rFonts w:ascii="Arial" w:hAnsi="Arial" w:cs="Arial"/>
          <w:sz w:val="22"/>
          <w:szCs w:val="22"/>
          <w:lang w:val="aa-ET"/>
        </w:rPr>
        <w:t>knowledge of Procurement and Supply Management including basic principles in Procurement, Supply and Warehouse Operations, the provisions of the Public Procurement Act 2006 and the Financial Management Kit as well as their ability to apply them; and</w:t>
      </w:r>
    </w:p>
    <w:p w14:paraId="0BCB1A1A" w14:textId="77777777" w:rsidR="00F16B79" w:rsidRPr="009A04B1" w:rsidRDefault="00F16B79" w:rsidP="00F16B79">
      <w:pPr>
        <w:pStyle w:val="ListParagraph"/>
        <w:ind w:left="426"/>
        <w:jc w:val="both"/>
        <w:rPr>
          <w:rFonts w:ascii="Arial" w:hAnsi="Arial" w:cs="Arial"/>
          <w:sz w:val="22"/>
          <w:szCs w:val="22"/>
          <w:lang w:val="aa-ET"/>
        </w:rPr>
      </w:pPr>
    </w:p>
    <w:p w14:paraId="5AC9B14F" w14:textId="7B0E4458" w:rsidR="00D30CA0" w:rsidRPr="009A04B1" w:rsidRDefault="0049569A" w:rsidP="00D30CA0">
      <w:pPr>
        <w:rPr>
          <w:rFonts w:ascii="Arial" w:hAnsi="Arial" w:cs="Arial"/>
          <w:sz w:val="22"/>
          <w:szCs w:val="22"/>
          <w:lang w:val="en-US"/>
        </w:rPr>
      </w:pPr>
      <w:r w:rsidRPr="009A04B1">
        <w:rPr>
          <w:rFonts w:ascii="Arial" w:hAnsi="Arial" w:cs="Arial"/>
          <w:sz w:val="22"/>
          <w:szCs w:val="22"/>
          <w:lang w:val="en-US"/>
        </w:rPr>
        <w:lastRenderedPageBreak/>
        <w:t>C.</w:t>
      </w:r>
      <w:r w:rsidR="00D30CA0" w:rsidRPr="009A04B1">
        <w:rPr>
          <w:rFonts w:ascii="Arial" w:hAnsi="Arial" w:cs="Arial"/>
          <w:sz w:val="22"/>
          <w:szCs w:val="22"/>
          <w:lang w:val="en-US"/>
        </w:rPr>
        <w:t xml:space="preserve"> Candidates should possess:</w:t>
      </w:r>
    </w:p>
    <w:p w14:paraId="4F405706" w14:textId="7E008EA7" w:rsidR="00D30CA0" w:rsidRPr="009A04B1" w:rsidRDefault="00D30CA0" w:rsidP="00D30CA0">
      <w:pPr>
        <w:rPr>
          <w:rFonts w:ascii="Arial" w:hAnsi="Arial" w:cs="Arial"/>
          <w:sz w:val="22"/>
          <w:szCs w:val="22"/>
          <w:lang w:val="en-US"/>
        </w:rPr>
      </w:pPr>
      <w:r w:rsidRPr="009A04B1">
        <w:rPr>
          <w:rFonts w:ascii="Arial" w:hAnsi="Arial" w:cs="Arial"/>
          <w:sz w:val="22"/>
          <w:szCs w:val="22"/>
          <w:lang w:val="en-US"/>
        </w:rPr>
        <w:t>(</w:t>
      </w:r>
      <w:proofErr w:type="spellStart"/>
      <w:r w:rsidRPr="009A04B1">
        <w:rPr>
          <w:rFonts w:ascii="Arial" w:hAnsi="Arial" w:cs="Arial"/>
          <w:sz w:val="22"/>
          <w:szCs w:val="22"/>
          <w:lang w:val="en-US"/>
        </w:rPr>
        <w:t>i</w:t>
      </w:r>
      <w:proofErr w:type="spellEnd"/>
      <w:r w:rsidRPr="009A04B1">
        <w:rPr>
          <w:rFonts w:ascii="Arial" w:hAnsi="Arial" w:cs="Arial"/>
          <w:sz w:val="22"/>
          <w:szCs w:val="22"/>
          <w:lang w:val="en-US"/>
        </w:rPr>
        <w:t xml:space="preserve">)  </w:t>
      </w:r>
      <w:proofErr w:type="gramStart"/>
      <w:r w:rsidRPr="009A04B1">
        <w:rPr>
          <w:rFonts w:ascii="Arial" w:hAnsi="Arial" w:cs="Arial"/>
          <w:sz w:val="22"/>
          <w:szCs w:val="22"/>
          <w:lang w:val="en-US"/>
        </w:rPr>
        <w:t>good</w:t>
      </w:r>
      <w:proofErr w:type="gramEnd"/>
      <w:r w:rsidRPr="009A04B1">
        <w:rPr>
          <w:rFonts w:ascii="Arial" w:hAnsi="Arial" w:cs="Arial"/>
          <w:sz w:val="22"/>
          <w:szCs w:val="22"/>
          <w:lang w:val="en-US"/>
        </w:rPr>
        <w:t xml:space="preserve"> communication and interpersonal skills; and</w:t>
      </w:r>
    </w:p>
    <w:p w14:paraId="5D27273C" w14:textId="1AA172C3" w:rsidR="00D30CA0" w:rsidRPr="009A04B1" w:rsidRDefault="00D30CA0" w:rsidP="00667AEA">
      <w:pPr>
        <w:rPr>
          <w:rFonts w:ascii="Arial" w:hAnsi="Arial" w:cs="Arial"/>
          <w:sz w:val="22"/>
          <w:szCs w:val="22"/>
          <w:lang w:val="en-US"/>
        </w:rPr>
      </w:pPr>
      <w:r w:rsidRPr="009A04B1">
        <w:rPr>
          <w:rFonts w:ascii="Arial" w:hAnsi="Arial" w:cs="Arial"/>
          <w:sz w:val="22"/>
          <w:szCs w:val="22"/>
          <w:lang w:val="en-US"/>
        </w:rPr>
        <w:t xml:space="preserve">(ii) </w:t>
      </w:r>
      <w:proofErr w:type="gramStart"/>
      <w:r w:rsidRPr="009A04B1">
        <w:rPr>
          <w:rFonts w:ascii="Arial" w:hAnsi="Arial" w:cs="Arial"/>
          <w:sz w:val="22"/>
          <w:szCs w:val="22"/>
          <w:lang w:val="en-US"/>
        </w:rPr>
        <w:t>good</w:t>
      </w:r>
      <w:proofErr w:type="gramEnd"/>
      <w:r w:rsidRPr="009A04B1">
        <w:rPr>
          <w:rFonts w:ascii="Arial" w:hAnsi="Arial" w:cs="Arial"/>
          <w:sz w:val="22"/>
          <w:szCs w:val="22"/>
          <w:lang w:val="en-US"/>
        </w:rPr>
        <w:t xml:space="preserve"> analytical and problem-solving skills.</w:t>
      </w:r>
    </w:p>
    <w:p w14:paraId="6949C227" w14:textId="77777777" w:rsidR="0049569A" w:rsidRPr="00667AEA" w:rsidRDefault="0094351F" w:rsidP="00667AEA">
      <w:pPr>
        <w:pStyle w:val="ListParagraph"/>
        <w:numPr>
          <w:ilvl w:val="0"/>
          <w:numId w:val="19"/>
        </w:numPr>
        <w:spacing w:after="0" w:line="240" w:lineRule="auto"/>
        <w:ind w:left="567" w:right="7064" w:hanging="283"/>
        <w:rPr>
          <w:rFonts w:ascii="Arial" w:hAnsi="Arial" w:cs="Arial"/>
          <w:sz w:val="22"/>
          <w:szCs w:val="22"/>
          <w:lang w:val="en-GB"/>
        </w:rPr>
      </w:pPr>
      <w:r w:rsidRPr="009A04B1">
        <w:rPr>
          <w:rFonts w:ascii="Arial" w:hAnsi="Arial" w:cs="Arial"/>
          <w:b/>
          <w:bCs/>
          <w:sz w:val="22"/>
          <w:szCs w:val="22"/>
          <w:lang w:val="en-GB"/>
        </w:rPr>
        <w:t>Salary</w:t>
      </w:r>
    </w:p>
    <w:p w14:paraId="42685B40" w14:textId="77777777" w:rsidR="00667AEA" w:rsidRPr="009A04B1" w:rsidRDefault="00667AEA" w:rsidP="00667AEA">
      <w:pPr>
        <w:pStyle w:val="ListParagraph"/>
        <w:spacing w:after="0" w:line="240" w:lineRule="auto"/>
        <w:ind w:left="567" w:right="7064"/>
        <w:rPr>
          <w:rFonts w:ascii="Arial" w:hAnsi="Arial" w:cs="Arial"/>
          <w:sz w:val="22"/>
          <w:szCs w:val="22"/>
          <w:lang w:val="en-GB"/>
        </w:rPr>
      </w:pPr>
    </w:p>
    <w:p w14:paraId="66CD33F3" w14:textId="546CC06C" w:rsidR="0094351F" w:rsidRPr="009A04B1" w:rsidRDefault="0049569A" w:rsidP="00667AEA">
      <w:pPr>
        <w:spacing w:after="0" w:line="240" w:lineRule="auto"/>
        <w:rPr>
          <w:rFonts w:ascii="Arial" w:hAnsi="Arial" w:cs="Arial"/>
          <w:sz w:val="22"/>
          <w:szCs w:val="22"/>
          <w:lang w:val="en-GB"/>
        </w:rPr>
      </w:pPr>
      <w:r w:rsidRPr="009A04B1">
        <w:rPr>
          <w:rFonts w:ascii="Arial" w:hAnsi="Arial" w:cs="Arial"/>
          <w:sz w:val="22"/>
          <w:szCs w:val="22"/>
          <w:lang w:val="en-GB"/>
        </w:rPr>
        <w:t xml:space="preserve">         </w:t>
      </w:r>
      <w:r w:rsidR="0094351F" w:rsidRPr="009A04B1">
        <w:rPr>
          <w:rFonts w:ascii="Arial" w:hAnsi="Arial" w:cs="Arial"/>
          <w:sz w:val="22"/>
          <w:szCs w:val="22"/>
          <w:lang w:val="en-GB"/>
        </w:rPr>
        <w:t>Negotiable</w:t>
      </w:r>
    </w:p>
    <w:p w14:paraId="3F472ABC" w14:textId="77777777" w:rsidR="0049569A" w:rsidRPr="009A04B1" w:rsidRDefault="0049569A" w:rsidP="0049569A">
      <w:pPr>
        <w:pBdr>
          <w:bottom w:val="single" w:sz="4" w:space="1" w:color="auto"/>
        </w:pBdr>
        <w:rPr>
          <w:rFonts w:ascii="Arial" w:hAnsi="Arial" w:cs="Arial"/>
          <w:sz w:val="22"/>
          <w:szCs w:val="22"/>
          <w:lang w:val="en-GB"/>
        </w:rPr>
      </w:pPr>
    </w:p>
    <w:p w14:paraId="5745F41C" w14:textId="77777777" w:rsidR="00EF01B2" w:rsidRPr="00784A04" w:rsidRDefault="00EF01B2" w:rsidP="00EF01B2">
      <w:pPr>
        <w:spacing w:line="259" w:lineRule="auto"/>
        <w:jc w:val="both"/>
        <w:rPr>
          <w:rFonts w:ascii="Arial" w:hAnsi="Arial" w:cs="Arial"/>
          <w:color w:val="000000"/>
          <w:sz w:val="22"/>
          <w:szCs w:val="22"/>
          <w:lang w:val="aa-ET"/>
        </w:rPr>
      </w:pPr>
      <w:r w:rsidRPr="00784A04">
        <w:rPr>
          <w:rFonts w:ascii="Arial" w:hAnsi="Arial" w:cs="Arial"/>
          <w:color w:val="000000"/>
          <w:sz w:val="22"/>
          <w:szCs w:val="22"/>
          <w:lang w:val="aa-ET"/>
        </w:rPr>
        <w:t>Vacancy is opened for applicants of the Republic of Mauritius only</w:t>
      </w:r>
    </w:p>
    <w:p w14:paraId="31B2C584" w14:textId="77777777" w:rsidR="00EF01B2" w:rsidRPr="00EF01B2" w:rsidRDefault="00EF01B2" w:rsidP="00EF01B2">
      <w:pPr>
        <w:spacing w:line="259" w:lineRule="auto"/>
        <w:jc w:val="both"/>
        <w:rPr>
          <w:rFonts w:ascii="Arial" w:hAnsi="Arial" w:cs="Arial"/>
          <w:bCs/>
          <w:color w:val="000000" w:themeColor="text1"/>
          <w:sz w:val="22"/>
          <w:szCs w:val="22"/>
          <w:lang w:val="en-GB"/>
        </w:rPr>
      </w:pPr>
      <w:bookmarkStart w:id="2" w:name="_Hlk135384222"/>
      <w:r w:rsidRPr="00EF01B2">
        <w:rPr>
          <w:rFonts w:ascii="Arial" w:hAnsi="Arial" w:cs="Arial"/>
          <w:bCs/>
          <w:color w:val="000000" w:themeColor="text1"/>
          <w:sz w:val="22"/>
          <w:szCs w:val="22"/>
          <w:lang w:val="en-GB"/>
        </w:rPr>
        <w:t xml:space="preserve">Application form can be downloaded from the NPCC website </w:t>
      </w:r>
      <w:hyperlink r:id="rId7" w:history="1">
        <w:r w:rsidRPr="00EF01B2">
          <w:rPr>
            <w:rStyle w:val="Hyperlink"/>
            <w:rFonts w:ascii="Arial" w:eastAsiaTheme="majorEastAsia" w:hAnsi="Arial" w:cs="Arial"/>
            <w:bCs/>
            <w:color w:val="000000" w:themeColor="text1"/>
            <w:sz w:val="22"/>
            <w:szCs w:val="22"/>
            <w:lang w:val="en-GB"/>
          </w:rPr>
          <w:t>www.npccmauritius.org</w:t>
        </w:r>
      </w:hyperlink>
      <w:r w:rsidRPr="00EF01B2">
        <w:rPr>
          <w:rFonts w:ascii="Arial" w:hAnsi="Arial" w:cs="Arial"/>
          <w:bCs/>
          <w:color w:val="000000" w:themeColor="text1"/>
          <w:sz w:val="22"/>
          <w:szCs w:val="22"/>
          <w:lang w:val="en-GB"/>
        </w:rPr>
        <w:t xml:space="preserve"> or collected at the reception desk of the NPCC at below address:</w:t>
      </w:r>
    </w:p>
    <w:p w14:paraId="32502FA5" w14:textId="77777777" w:rsidR="00EF01B2" w:rsidRPr="00EF01B2" w:rsidRDefault="00EF01B2" w:rsidP="00EF01B2">
      <w:pPr>
        <w:ind w:left="-360" w:firstLine="360"/>
        <w:jc w:val="both"/>
        <w:rPr>
          <w:rFonts w:ascii="Arial" w:hAnsi="Arial" w:cs="Arial"/>
          <w:bCs/>
          <w:color w:val="000000" w:themeColor="text1"/>
          <w:sz w:val="22"/>
          <w:szCs w:val="22"/>
          <w:lang w:val="en-GB"/>
        </w:rPr>
      </w:pPr>
      <w:r w:rsidRPr="00EF01B2">
        <w:rPr>
          <w:rFonts w:ascii="Arial" w:hAnsi="Arial" w:cs="Arial"/>
          <w:bCs/>
          <w:color w:val="000000" w:themeColor="text1"/>
          <w:sz w:val="22"/>
          <w:szCs w:val="22"/>
          <w:lang w:val="en-GB"/>
        </w:rPr>
        <w:t>3</w:t>
      </w:r>
      <w:r w:rsidRPr="00EF01B2">
        <w:rPr>
          <w:rFonts w:ascii="Arial" w:hAnsi="Arial" w:cs="Arial"/>
          <w:bCs/>
          <w:color w:val="000000" w:themeColor="text1"/>
          <w:sz w:val="22"/>
          <w:szCs w:val="22"/>
          <w:vertAlign w:val="superscript"/>
          <w:lang w:val="en-GB"/>
        </w:rPr>
        <w:t>rd</w:t>
      </w:r>
      <w:r w:rsidRPr="00EF01B2">
        <w:rPr>
          <w:rFonts w:ascii="Arial" w:hAnsi="Arial" w:cs="Arial"/>
          <w:bCs/>
          <w:color w:val="000000" w:themeColor="text1"/>
          <w:sz w:val="22"/>
          <w:szCs w:val="22"/>
          <w:lang w:val="en-GB"/>
        </w:rPr>
        <w:t xml:space="preserve"> Floor, </w:t>
      </w:r>
      <w:proofErr w:type="gramStart"/>
      <w:r w:rsidRPr="00EF01B2">
        <w:rPr>
          <w:rFonts w:ascii="Arial" w:hAnsi="Arial" w:cs="Arial"/>
          <w:bCs/>
          <w:color w:val="000000" w:themeColor="text1"/>
          <w:sz w:val="22"/>
          <w:szCs w:val="22"/>
          <w:lang w:val="en-GB"/>
        </w:rPr>
        <w:t>The</w:t>
      </w:r>
      <w:proofErr w:type="gramEnd"/>
      <w:r w:rsidRPr="00EF01B2">
        <w:rPr>
          <w:rFonts w:ascii="Arial" w:hAnsi="Arial" w:cs="Arial"/>
          <w:bCs/>
          <w:color w:val="000000" w:themeColor="text1"/>
          <w:sz w:val="22"/>
          <w:szCs w:val="22"/>
          <w:lang w:val="en-GB"/>
        </w:rPr>
        <w:t xml:space="preserve"> Catalyst</w:t>
      </w:r>
    </w:p>
    <w:p w14:paraId="4940ACD9" w14:textId="77777777" w:rsidR="00EF01B2" w:rsidRPr="00784A04" w:rsidRDefault="00EF01B2" w:rsidP="00EF01B2">
      <w:pPr>
        <w:ind w:left="-360" w:right="465" w:firstLine="360"/>
        <w:jc w:val="both"/>
        <w:rPr>
          <w:rFonts w:ascii="Arial" w:hAnsi="Arial" w:cs="Arial"/>
          <w:bCs/>
          <w:color w:val="000000" w:themeColor="text1"/>
          <w:sz w:val="22"/>
          <w:szCs w:val="22"/>
          <w:lang w:val="en-GB" w:eastAsia="fr-FR"/>
        </w:rPr>
      </w:pPr>
      <w:r w:rsidRPr="00784A04">
        <w:rPr>
          <w:rFonts w:ascii="Arial" w:hAnsi="Arial" w:cs="Arial"/>
          <w:bCs/>
          <w:color w:val="000000" w:themeColor="text1"/>
          <w:sz w:val="22"/>
          <w:szCs w:val="22"/>
          <w:lang w:val="en-GB" w:eastAsia="fr-FR"/>
        </w:rPr>
        <w:t xml:space="preserve">Silicon Avenue, </w:t>
      </w:r>
      <w:proofErr w:type="spellStart"/>
      <w:r w:rsidRPr="00784A04">
        <w:rPr>
          <w:rFonts w:ascii="Arial" w:hAnsi="Arial" w:cs="Arial"/>
          <w:bCs/>
          <w:color w:val="000000" w:themeColor="text1"/>
          <w:sz w:val="22"/>
          <w:szCs w:val="22"/>
          <w:lang w:val="en-GB" w:eastAsia="fr-FR"/>
        </w:rPr>
        <w:t>Cybercity</w:t>
      </w:r>
      <w:proofErr w:type="spellEnd"/>
    </w:p>
    <w:p w14:paraId="5133EDDA" w14:textId="77777777" w:rsidR="00EF01B2" w:rsidRPr="00784A04" w:rsidRDefault="00EF01B2" w:rsidP="00EF01B2">
      <w:pPr>
        <w:ind w:left="-360" w:right="465" w:firstLine="360"/>
        <w:jc w:val="both"/>
        <w:rPr>
          <w:rFonts w:ascii="Arial" w:hAnsi="Arial" w:cs="Arial"/>
          <w:bCs/>
          <w:color w:val="000000" w:themeColor="text1"/>
          <w:sz w:val="22"/>
          <w:szCs w:val="22"/>
          <w:lang w:val="en-GB" w:eastAsia="fr-FR"/>
        </w:rPr>
      </w:pPr>
      <w:proofErr w:type="spellStart"/>
      <w:r w:rsidRPr="00784A04">
        <w:rPr>
          <w:rFonts w:ascii="Arial" w:hAnsi="Arial" w:cs="Arial"/>
          <w:bCs/>
          <w:color w:val="000000" w:themeColor="text1"/>
          <w:sz w:val="22"/>
          <w:szCs w:val="22"/>
          <w:lang w:val="en-GB" w:eastAsia="fr-FR"/>
        </w:rPr>
        <w:t>Ebene</w:t>
      </w:r>
      <w:proofErr w:type="spellEnd"/>
      <w:r w:rsidRPr="00784A04">
        <w:rPr>
          <w:rFonts w:ascii="Arial" w:hAnsi="Arial" w:cs="Arial"/>
          <w:bCs/>
          <w:color w:val="000000" w:themeColor="text1"/>
          <w:sz w:val="22"/>
          <w:szCs w:val="22"/>
          <w:lang w:val="en-GB" w:eastAsia="fr-FR"/>
        </w:rPr>
        <w:t xml:space="preserve"> 72201</w:t>
      </w:r>
    </w:p>
    <w:p w14:paraId="28BA1DEF" w14:textId="77777777" w:rsidR="00EF01B2" w:rsidRPr="00784A04" w:rsidRDefault="00EF01B2" w:rsidP="00EF01B2">
      <w:pPr>
        <w:ind w:right="465"/>
        <w:jc w:val="both"/>
        <w:rPr>
          <w:rFonts w:ascii="Arial" w:hAnsi="Arial" w:cs="Arial"/>
          <w:bCs/>
          <w:color w:val="000000" w:themeColor="text1"/>
          <w:sz w:val="22"/>
          <w:szCs w:val="22"/>
          <w:lang w:val="en-GB" w:eastAsia="fr-FR"/>
        </w:rPr>
      </w:pPr>
      <w:r w:rsidRPr="00EF01B2">
        <w:rPr>
          <w:rFonts w:ascii="Arial" w:hAnsi="Arial" w:cs="Arial"/>
          <w:sz w:val="22"/>
          <w:szCs w:val="22"/>
          <w:lang w:val="en-GB"/>
        </w:rPr>
        <w:t xml:space="preserve">Application in any other format will not be accepted. </w:t>
      </w:r>
      <w:r w:rsidRPr="00784A04">
        <w:rPr>
          <w:rFonts w:ascii="Arial" w:hAnsi="Arial" w:cs="Arial"/>
          <w:bCs/>
          <w:color w:val="000000" w:themeColor="text1"/>
          <w:sz w:val="22"/>
          <w:szCs w:val="22"/>
          <w:lang w:val="en-GB" w:eastAsia="fr-FR"/>
        </w:rPr>
        <w:t>Additional leaflets if required may be attached to the downloaded Application.</w:t>
      </w:r>
    </w:p>
    <w:p w14:paraId="34FC6795" w14:textId="77777777" w:rsidR="00EF01B2" w:rsidRPr="00784A04" w:rsidRDefault="00EF01B2" w:rsidP="00EF01B2">
      <w:pPr>
        <w:ind w:right="465"/>
        <w:jc w:val="both"/>
        <w:rPr>
          <w:rFonts w:ascii="Arial" w:hAnsi="Arial" w:cs="Arial"/>
          <w:bCs/>
          <w:color w:val="000000" w:themeColor="text1"/>
          <w:sz w:val="22"/>
          <w:szCs w:val="22"/>
          <w:lang w:val="en-GB" w:eastAsia="fr-FR"/>
        </w:rPr>
      </w:pPr>
      <w:r w:rsidRPr="00784A04">
        <w:rPr>
          <w:rFonts w:ascii="Arial" w:hAnsi="Arial" w:cs="Arial"/>
          <w:bCs/>
          <w:color w:val="000000" w:themeColor="text1"/>
          <w:sz w:val="22"/>
          <w:szCs w:val="22"/>
          <w:lang w:val="en-GB" w:eastAsia="fr-FR"/>
        </w:rPr>
        <w:t>The closing date for submission of applications is Tuesday 15</w:t>
      </w:r>
      <w:r w:rsidRPr="00784A04">
        <w:rPr>
          <w:rFonts w:ascii="Arial" w:hAnsi="Arial" w:cs="Arial"/>
          <w:bCs/>
          <w:color w:val="000000" w:themeColor="text1"/>
          <w:sz w:val="22"/>
          <w:szCs w:val="22"/>
          <w:vertAlign w:val="superscript"/>
          <w:lang w:val="en-GB" w:eastAsia="fr-FR"/>
        </w:rPr>
        <w:t>th</w:t>
      </w:r>
      <w:r w:rsidRPr="00784A04">
        <w:rPr>
          <w:rFonts w:ascii="Arial" w:hAnsi="Arial" w:cs="Arial"/>
          <w:bCs/>
          <w:color w:val="000000" w:themeColor="text1"/>
          <w:sz w:val="22"/>
          <w:szCs w:val="22"/>
          <w:lang w:val="en-GB" w:eastAsia="fr-FR"/>
        </w:rPr>
        <w:t xml:space="preserve"> September 2026 at 14:00</w:t>
      </w:r>
    </w:p>
    <w:p w14:paraId="7BAB4A95" w14:textId="77777777" w:rsidR="00EF01B2" w:rsidRPr="00784A04" w:rsidRDefault="00EF01B2" w:rsidP="00EF01B2">
      <w:pPr>
        <w:ind w:right="465"/>
        <w:jc w:val="both"/>
        <w:rPr>
          <w:rFonts w:ascii="Arial" w:hAnsi="Arial" w:cs="Arial"/>
          <w:bCs/>
          <w:color w:val="000000" w:themeColor="text1"/>
          <w:sz w:val="22"/>
          <w:szCs w:val="22"/>
          <w:lang w:val="en-GB" w:eastAsia="fr-FR"/>
        </w:rPr>
      </w:pPr>
      <w:r w:rsidRPr="00784A04">
        <w:rPr>
          <w:rFonts w:ascii="Arial" w:hAnsi="Arial" w:cs="Arial"/>
          <w:bCs/>
          <w:color w:val="000000" w:themeColor="text1"/>
          <w:sz w:val="22"/>
          <w:szCs w:val="22"/>
          <w:lang w:val="en-GB" w:eastAsia="fr-FR"/>
        </w:rPr>
        <w:t xml:space="preserve">For any enquiry you may contact Mrs A </w:t>
      </w:r>
      <w:proofErr w:type="spellStart"/>
      <w:r w:rsidRPr="00784A04">
        <w:rPr>
          <w:rFonts w:ascii="Arial" w:hAnsi="Arial" w:cs="Arial"/>
          <w:bCs/>
          <w:color w:val="000000" w:themeColor="text1"/>
          <w:sz w:val="22"/>
          <w:szCs w:val="22"/>
          <w:lang w:val="en-GB" w:eastAsia="fr-FR"/>
        </w:rPr>
        <w:t>Lebrasse</w:t>
      </w:r>
      <w:proofErr w:type="spellEnd"/>
      <w:r w:rsidRPr="00784A04">
        <w:rPr>
          <w:rFonts w:ascii="Arial" w:hAnsi="Arial" w:cs="Arial"/>
          <w:bCs/>
          <w:color w:val="000000" w:themeColor="text1"/>
          <w:sz w:val="22"/>
          <w:szCs w:val="22"/>
          <w:lang w:val="en-GB" w:eastAsia="fr-FR"/>
        </w:rPr>
        <w:t xml:space="preserve"> / Mrs K </w:t>
      </w:r>
      <w:proofErr w:type="spellStart"/>
      <w:r w:rsidRPr="00784A04">
        <w:rPr>
          <w:rFonts w:ascii="Arial" w:hAnsi="Arial" w:cs="Arial"/>
          <w:bCs/>
          <w:color w:val="000000" w:themeColor="text1"/>
          <w:sz w:val="22"/>
          <w:szCs w:val="22"/>
          <w:lang w:val="en-GB" w:eastAsia="fr-FR"/>
        </w:rPr>
        <w:t>Jeebun</w:t>
      </w:r>
      <w:proofErr w:type="spellEnd"/>
      <w:r w:rsidRPr="00784A04">
        <w:rPr>
          <w:rFonts w:ascii="Arial" w:hAnsi="Arial" w:cs="Arial"/>
          <w:bCs/>
          <w:color w:val="000000" w:themeColor="text1"/>
          <w:sz w:val="22"/>
          <w:szCs w:val="22"/>
          <w:lang w:val="en-GB" w:eastAsia="fr-FR"/>
        </w:rPr>
        <w:t xml:space="preserve"> at </w:t>
      </w:r>
      <w:hyperlink r:id="rId8" w:history="1">
        <w:r w:rsidRPr="00784A04">
          <w:rPr>
            <w:rStyle w:val="Hyperlink"/>
            <w:rFonts w:ascii="Arial" w:hAnsi="Arial" w:cs="Arial"/>
            <w:bCs/>
            <w:sz w:val="22"/>
            <w:szCs w:val="22"/>
            <w:lang w:val="en-GB" w:eastAsia="fr-FR"/>
          </w:rPr>
          <w:t>contact@npccmauritius.com</w:t>
        </w:r>
      </w:hyperlink>
      <w:r w:rsidRPr="00784A04">
        <w:rPr>
          <w:rFonts w:ascii="Arial" w:hAnsi="Arial" w:cs="Arial"/>
          <w:bCs/>
          <w:color w:val="000000" w:themeColor="text1"/>
          <w:sz w:val="22"/>
          <w:szCs w:val="22"/>
          <w:lang w:val="en-GB" w:eastAsia="fr-FR"/>
        </w:rPr>
        <w:t xml:space="preserve"> or on   467 77 00</w:t>
      </w:r>
    </w:p>
    <w:bookmarkEnd w:id="2"/>
    <w:p w14:paraId="5DC6722E" w14:textId="77777777" w:rsidR="00EF01B2" w:rsidRDefault="00EF01B2" w:rsidP="00EF01B2">
      <w:pPr>
        <w:rPr>
          <w:rFonts w:ascii="Arial" w:hAnsi="Arial" w:cs="Arial"/>
          <w:b/>
          <w:bCs/>
          <w:color w:val="000000" w:themeColor="text1"/>
          <w:sz w:val="22"/>
          <w:szCs w:val="22"/>
          <w:lang w:val="en-GB" w:eastAsia="fr-FR"/>
        </w:rPr>
      </w:pPr>
    </w:p>
    <w:p w14:paraId="76DA36D6" w14:textId="01D8306D" w:rsidR="00EF01B2" w:rsidRPr="00EF01B2" w:rsidRDefault="00EF01B2" w:rsidP="00EF01B2">
      <w:pPr>
        <w:jc w:val="center"/>
        <w:rPr>
          <w:rFonts w:ascii="Arial" w:hAnsi="Arial" w:cs="Arial"/>
          <w:sz w:val="22"/>
          <w:szCs w:val="22"/>
          <w:lang w:val="en-GB"/>
        </w:rPr>
      </w:pPr>
      <w:r w:rsidRPr="00EF01B2">
        <w:rPr>
          <w:rFonts w:ascii="Arial" w:hAnsi="Arial" w:cs="Arial"/>
          <w:b/>
          <w:i/>
          <w:color w:val="000000" w:themeColor="text1"/>
          <w:sz w:val="22"/>
          <w:szCs w:val="22"/>
          <w:lang w:val="en-GB"/>
        </w:rPr>
        <w:t>The NPCC reserves the right not to make any appointment following this advertisement</w:t>
      </w:r>
    </w:p>
    <w:p w14:paraId="2C76B471" w14:textId="77777777" w:rsidR="00EF01B2" w:rsidRPr="00784A04" w:rsidRDefault="00EF01B2" w:rsidP="00EF01B2">
      <w:pPr>
        <w:pStyle w:val="BodyText2"/>
        <w:ind w:right="609"/>
        <w:rPr>
          <w:rFonts w:ascii="Arial" w:hAnsi="Arial" w:cs="Arial"/>
          <w:shd w:val="clear" w:color="auto" w:fill="FFFFFF"/>
        </w:rPr>
      </w:pPr>
    </w:p>
    <w:p w14:paraId="0923E7A7" w14:textId="77777777" w:rsidR="0049569A" w:rsidRPr="00B238B5" w:rsidRDefault="0049569A" w:rsidP="0049569A">
      <w:pPr>
        <w:spacing w:line="259" w:lineRule="auto"/>
        <w:jc w:val="both"/>
        <w:rPr>
          <w:rFonts w:ascii="Arial" w:hAnsi="Arial" w:cs="Arial"/>
          <w:sz w:val="22"/>
          <w:szCs w:val="22"/>
          <w:lang w:val="en-US"/>
        </w:rPr>
      </w:pPr>
    </w:p>
    <w:sectPr w:rsidR="0049569A" w:rsidRPr="00B238B5" w:rsidSect="008038B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A62D3" w14:textId="77777777" w:rsidR="009D6498" w:rsidRDefault="009D6498" w:rsidP="00B82E0A">
      <w:pPr>
        <w:spacing w:after="0" w:line="240" w:lineRule="auto"/>
      </w:pPr>
      <w:r>
        <w:separator/>
      </w:r>
    </w:p>
  </w:endnote>
  <w:endnote w:type="continuationSeparator" w:id="0">
    <w:p w14:paraId="1CBEDF3E" w14:textId="77777777" w:rsidR="009D6498" w:rsidRDefault="009D6498" w:rsidP="00B82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0832C" w14:textId="77777777" w:rsidR="00EF01B2" w:rsidRDefault="00EF01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508122"/>
      <w:docPartObj>
        <w:docPartGallery w:val="Page Numbers (Bottom of Page)"/>
        <w:docPartUnique/>
      </w:docPartObj>
    </w:sdtPr>
    <w:sdtEndPr/>
    <w:sdtContent>
      <w:sdt>
        <w:sdtPr>
          <w:id w:val="-1769616900"/>
          <w:docPartObj>
            <w:docPartGallery w:val="Page Numbers (Top of Page)"/>
            <w:docPartUnique/>
          </w:docPartObj>
        </w:sdtPr>
        <w:sdtEndPr/>
        <w:sdtContent>
          <w:p w14:paraId="66927039" w14:textId="7009EB7B" w:rsidR="002E02A8" w:rsidRDefault="002E02A8">
            <w:pPr>
              <w:pStyle w:val="Footer"/>
              <w:jc w:val="right"/>
            </w:pPr>
            <w:r>
              <w:t xml:space="preserve">Page </w:t>
            </w:r>
            <w:r>
              <w:rPr>
                <w:b/>
                <w:bCs/>
              </w:rPr>
              <w:fldChar w:fldCharType="begin"/>
            </w:r>
            <w:r>
              <w:rPr>
                <w:b/>
                <w:bCs/>
              </w:rPr>
              <w:instrText xml:space="preserve"> PAGE </w:instrText>
            </w:r>
            <w:r>
              <w:rPr>
                <w:b/>
                <w:bCs/>
              </w:rPr>
              <w:fldChar w:fldCharType="separate"/>
            </w:r>
            <w:r w:rsidR="00137D0E">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137D0E">
              <w:rPr>
                <w:b/>
                <w:bCs/>
                <w:noProof/>
              </w:rPr>
              <w:t>3</w:t>
            </w:r>
            <w:r>
              <w:rPr>
                <w:b/>
                <w:bCs/>
              </w:rPr>
              <w:fldChar w:fldCharType="end"/>
            </w:r>
          </w:p>
        </w:sdtContent>
      </w:sdt>
    </w:sdtContent>
  </w:sdt>
  <w:p w14:paraId="74A01A7F" w14:textId="77777777" w:rsidR="002E02A8" w:rsidRDefault="002E02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393FF" w14:textId="77777777" w:rsidR="00EF01B2" w:rsidRDefault="00EF01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5568DE" w14:textId="77777777" w:rsidR="009D6498" w:rsidRDefault="009D6498" w:rsidP="00B82E0A">
      <w:pPr>
        <w:spacing w:after="0" w:line="240" w:lineRule="auto"/>
      </w:pPr>
      <w:r>
        <w:separator/>
      </w:r>
    </w:p>
  </w:footnote>
  <w:footnote w:type="continuationSeparator" w:id="0">
    <w:p w14:paraId="426F9599" w14:textId="77777777" w:rsidR="009D6498" w:rsidRDefault="009D6498" w:rsidP="00B82E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BACDB" w14:textId="77777777" w:rsidR="00EF01B2" w:rsidRDefault="00EF01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762B2" w14:textId="77777777" w:rsidR="00EF01B2" w:rsidRDefault="00EF01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FCB65" w14:textId="77777777" w:rsidR="00EF01B2" w:rsidRDefault="00EF01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050EF"/>
    <w:multiLevelType w:val="hybridMultilevel"/>
    <w:tmpl w:val="7DA0C838"/>
    <w:lvl w:ilvl="0" w:tplc="FFFFFFFF">
      <w:start w:val="1"/>
      <w:numFmt w:val="lowerRoman"/>
      <w:lvlText w:val="(%1)"/>
      <w:lvlJc w:val="left"/>
      <w:pPr>
        <w:ind w:left="2790" w:hanging="720"/>
      </w:pPr>
      <w:rPr>
        <w:rFonts w:hint="default"/>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12417A8A"/>
    <w:multiLevelType w:val="hybridMultilevel"/>
    <w:tmpl w:val="70167A70"/>
    <w:lvl w:ilvl="0" w:tplc="B894AA58">
      <w:start w:val="15"/>
      <w:numFmt w:val="decimal"/>
      <w:lvlText w:val="%1"/>
      <w:lvlJc w:val="left"/>
      <w:pPr>
        <w:ind w:left="2205" w:hanging="360"/>
      </w:pPr>
      <w:rPr>
        <w:rFonts w:hint="default"/>
      </w:rPr>
    </w:lvl>
    <w:lvl w:ilvl="1" w:tplc="040C0019" w:tentative="1">
      <w:start w:val="1"/>
      <w:numFmt w:val="lowerLetter"/>
      <w:lvlText w:val="%2."/>
      <w:lvlJc w:val="left"/>
      <w:pPr>
        <w:ind w:left="2925" w:hanging="360"/>
      </w:pPr>
    </w:lvl>
    <w:lvl w:ilvl="2" w:tplc="040C001B" w:tentative="1">
      <w:start w:val="1"/>
      <w:numFmt w:val="lowerRoman"/>
      <w:lvlText w:val="%3."/>
      <w:lvlJc w:val="right"/>
      <w:pPr>
        <w:ind w:left="3645" w:hanging="180"/>
      </w:pPr>
    </w:lvl>
    <w:lvl w:ilvl="3" w:tplc="040C000F" w:tentative="1">
      <w:start w:val="1"/>
      <w:numFmt w:val="decimal"/>
      <w:lvlText w:val="%4."/>
      <w:lvlJc w:val="left"/>
      <w:pPr>
        <w:ind w:left="4365" w:hanging="360"/>
      </w:pPr>
    </w:lvl>
    <w:lvl w:ilvl="4" w:tplc="040C0019" w:tentative="1">
      <w:start w:val="1"/>
      <w:numFmt w:val="lowerLetter"/>
      <w:lvlText w:val="%5."/>
      <w:lvlJc w:val="left"/>
      <w:pPr>
        <w:ind w:left="5085" w:hanging="360"/>
      </w:pPr>
    </w:lvl>
    <w:lvl w:ilvl="5" w:tplc="040C001B" w:tentative="1">
      <w:start w:val="1"/>
      <w:numFmt w:val="lowerRoman"/>
      <w:lvlText w:val="%6."/>
      <w:lvlJc w:val="right"/>
      <w:pPr>
        <w:ind w:left="5805" w:hanging="180"/>
      </w:pPr>
    </w:lvl>
    <w:lvl w:ilvl="6" w:tplc="040C000F" w:tentative="1">
      <w:start w:val="1"/>
      <w:numFmt w:val="decimal"/>
      <w:lvlText w:val="%7."/>
      <w:lvlJc w:val="left"/>
      <w:pPr>
        <w:ind w:left="6525" w:hanging="360"/>
      </w:pPr>
    </w:lvl>
    <w:lvl w:ilvl="7" w:tplc="040C0019" w:tentative="1">
      <w:start w:val="1"/>
      <w:numFmt w:val="lowerLetter"/>
      <w:lvlText w:val="%8."/>
      <w:lvlJc w:val="left"/>
      <w:pPr>
        <w:ind w:left="7245" w:hanging="360"/>
      </w:pPr>
    </w:lvl>
    <w:lvl w:ilvl="8" w:tplc="040C001B" w:tentative="1">
      <w:start w:val="1"/>
      <w:numFmt w:val="lowerRoman"/>
      <w:lvlText w:val="%9."/>
      <w:lvlJc w:val="right"/>
      <w:pPr>
        <w:ind w:left="7965" w:hanging="180"/>
      </w:pPr>
    </w:lvl>
  </w:abstractNum>
  <w:abstractNum w:abstractNumId="2" w15:restartNumberingAfterBreak="0">
    <w:nsid w:val="26D446D2"/>
    <w:multiLevelType w:val="hybridMultilevel"/>
    <w:tmpl w:val="7DA0C838"/>
    <w:lvl w:ilvl="0" w:tplc="FFFFFFFF">
      <w:start w:val="1"/>
      <w:numFmt w:val="lowerRoman"/>
      <w:lvlText w:val="(%1)"/>
      <w:lvlJc w:val="left"/>
      <w:pPr>
        <w:ind w:left="2790" w:hanging="720"/>
      </w:pPr>
      <w:rPr>
        <w:rFonts w:hint="default"/>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3" w15:restartNumberingAfterBreak="0">
    <w:nsid w:val="2E1C15AD"/>
    <w:multiLevelType w:val="hybridMultilevel"/>
    <w:tmpl w:val="DA1AB73E"/>
    <w:lvl w:ilvl="0" w:tplc="3576483E">
      <w:start w:val="1"/>
      <w:numFmt w:val="upperLetter"/>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2982AAD"/>
    <w:multiLevelType w:val="hybridMultilevel"/>
    <w:tmpl w:val="7DA0C838"/>
    <w:lvl w:ilvl="0" w:tplc="D800077C">
      <w:start w:val="1"/>
      <w:numFmt w:val="lowerRoman"/>
      <w:lvlText w:val="(%1)"/>
      <w:lvlJc w:val="left"/>
      <w:pPr>
        <w:ind w:left="2790" w:hanging="720"/>
      </w:pPr>
      <w:rPr>
        <w:rFonts w:hint="default"/>
      </w:rPr>
    </w:lvl>
    <w:lvl w:ilvl="1" w:tplc="040C0019" w:tentative="1">
      <w:start w:val="1"/>
      <w:numFmt w:val="lowerLetter"/>
      <w:lvlText w:val="%2."/>
      <w:lvlJc w:val="left"/>
      <w:pPr>
        <w:ind w:left="3150" w:hanging="360"/>
      </w:pPr>
    </w:lvl>
    <w:lvl w:ilvl="2" w:tplc="040C001B" w:tentative="1">
      <w:start w:val="1"/>
      <w:numFmt w:val="lowerRoman"/>
      <w:lvlText w:val="%3."/>
      <w:lvlJc w:val="right"/>
      <w:pPr>
        <w:ind w:left="3870" w:hanging="180"/>
      </w:pPr>
    </w:lvl>
    <w:lvl w:ilvl="3" w:tplc="040C000F" w:tentative="1">
      <w:start w:val="1"/>
      <w:numFmt w:val="decimal"/>
      <w:lvlText w:val="%4."/>
      <w:lvlJc w:val="left"/>
      <w:pPr>
        <w:ind w:left="4590" w:hanging="360"/>
      </w:pPr>
    </w:lvl>
    <w:lvl w:ilvl="4" w:tplc="040C0019" w:tentative="1">
      <w:start w:val="1"/>
      <w:numFmt w:val="lowerLetter"/>
      <w:lvlText w:val="%5."/>
      <w:lvlJc w:val="left"/>
      <w:pPr>
        <w:ind w:left="5310" w:hanging="360"/>
      </w:pPr>
    </w:lvl>
    <w:lvl w:ilvl="5" w:tplc="040C001B" w:tentative="1">
      <w:start w:val="1"/>
      <w:numFmt w:val="lowerRoman"/>
      <w:lvlText w:val="%6."/>
      <w:lvlJc w:val="right"/>
      <w:pPr>
        <w:ind w:left="6030" w:hanging="180"/>
      </w:pPr>
    </w:lvl>
    <w:lvl w:ilvl="6" w:tplc="040C000F" w:tentative="1">
      <w:start w:val="1"/>
      <w:numFmt w:val="decimal"/>
      <w:lvlText w:val="%7."/>
      <w:lvlJc w:val="left"/>
      <w:pPr>
        <w:ind w:left="6750" w:hanging="360"/>
      </w:pPr>
    </w:lvl>
    <w:lvl w:ilvl="7" w:tplc="040C0019" w:tentative="1">
      <w:start w:val="1"/>
      <w:numFmt w:val="lowerLetter"/>
      <w:lvlText w:val="%8."/>
      <w:lvlJc w:val="left"/>
      <w:pPr>
        <w:ind w:left="7470" w:hanging="360"/>
      </w:pPr>
    </w:lvl>
    <w:lvl w:ilvl="8" w:tplc="040C001B" w:tentative="1">
      <w:start w:val="1"/>
      <w:numFmt w:val="lowerRoman"/>
      <w:lvlText w:val="%9."/>
      <w:lvlJc w:val="right"/>
      <w:pPr>
        <w:ind w:left="8190" w:hanging="180"/>
      </w:pPr>
    </w:lvl>
  </w:abstractNum>
  <w:abstractNum w:abstractNumId="5" w15:restartNumberingAfterBreak="0">
    <w:nsid w:val="3AC96691"/>
    <w:multiLevelType w:val="hybridMultilevel"/>
    <w:tmpl w:val="F2A41556"/>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C2A5BBA"/>
    <w:multiLevelType w:val="hybridMultilevel"/>
    <w:tmpl w:val="0EE83B8E"/>
    <w:lvl w:ilvl="0" w:tplc="29AE5398">
      <w:start w:val="2"/>
      <w:numFmt w:val="lowerLetter"/>
      <w:lvlText w:val="(%1)"/>
      <w:lvlJc w:val="left"/>
      <w:pPr>
        <w:ind w:left="2790" w:hanging="720"/>
      </w:pPr>
      <w:rPr>
        <w:rFonts w:hint="default"/>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7" w15:restartNumberingAfterBreak="0">
    <w:nsid w:val="40B81972"/>
    <w:multiLevelType w:val="hybridMultilevel"/>
    <w:tmpl w:val="A9D4CD1E"/>
    <w:lvl w:ilvl="0" w:tplc="9E021E14">
      <w:start w:val="1"/>
      <w:numFmt w:val="lowerLetter"/>
      <w:lvlText w:val="(%1)"/>
      <w:lvlJc w:val="left"/>
      <w:pPr>
        <w:ind w:left="279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5E10374"/>
    <w:multiLevelType w:val="hybridMultilevel"/>
    <w:tmpl w:val="E4FE6946"/>
    <w:lvl w:ilvl="0" w:tplc="F2E84164">
      <w:start w:val="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9EA5D5D"/>
    <w:multiLevelType w:val="hybridMultilevel"/>
    <w:tmpl w:val="FDF8A8E8"/>
    <w:lvl w:ilvl="0" w:tplc="5DC4AA5E">
      <w:start w:val="16"/>
      <w:numFmt w:val="decimal"/>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10" w15:restartNumberingAfterBreak="0">
    <w:nsid w:val="50F7636C"/>
    <w:multiLevelType w:val="hybridMultilevel"/>
    <w:tmpl w:val="7DA0C838"/>
    <w:lvl w:ilvl="0" w:tplc="FFFFFFFF">
      <w:start w:val="1"/>
      <w:numFmt w:val="lowerRoman"/>
      <w:lvlText w:val="(%1)"/>
      <w:lvlJc w:val="left"/>
      <w:pPr>
        <w:ind w:left="2790" w:hanging="720"/>
      </w:pPr>
      <w:rPr>
        <w:rFonts w:hint="default"/>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1" w15:restartNumberingAfterBreak="0">
    <w:nsid w:val="59042A6C"/>
    <w:multiLevelType w:val="hybridMultilevel"/>
    <w:tmpl w:val="ABA6976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C5206AD"/>
    <w:multiLevelType w:val="hybridMultilevel"/>
    <w:tmpl w:val="5FB8865E"/>
    <w:lvl w:ilvl="0" w:tplc="649A05CC">
      <w:start w:val="1"/>
      <w:numFmt w:val="decimal"/>
      <w:lvlText w:val="%1."/>
      <w:lvlJc w:val="left"/>
      <w:pPr>
        <w:ind w:left="1080" w:hanging="360"/>
      </w:pPr>
      <w:rPr>
        <w:rFonts w:hint="default"/>
        <w:b/>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5F0B7D42"/>
    <w:multiLevelType w:val="hybridMultilevel"/>
    <w:tmpl w:val="47FE33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AC14AF6"/>
    <w:multiLevelType w:val="hybridMultilevel"/>
    <w:tmpl w:val="CF7C563A"/>
    <w:lvl w:ilvl="0" w:tplc="1290A0AE">
      <w:start w:val="1"/>
      <w:numFmt w:val="lowerLetter"/>
      <w:lvlText w:val="(%1)"/>
      <w:lvlJc w:val="left"/>
      <w:pPr>
        <w:ind w:left="465" w:hanging="360"/>
      </w:pPr>
      <w:rPr>
        <w:rFonts w:hint="default"/>
      </w:rPr>
    </w:lvl>
    <w:lvl w:ilvl="1" w:tplc="040C0019" w:tentative="1">
      <w:start w:val="1"/>
      <w:numFmt w:val="lowerLetter"/>
      <w:lvlText w:val="%2."/>
      <w:lvlJc w:val="left"/>
      <w:pPr>
        <w:ind w:left="1185" w:hanging="360"/>
      </w:pPr>
    </w:lvl>
    <w:lvl w:ilvl="2" w:tplc="040C001B" w:tentative="1">
      <w:start w:val="1"/>
      <w:numFmt w:val="lowerRoman"/>
      <w:lvlText w:val="%3."/>
      <w:lvlJc w:val="right"/>
      <w:pPr>
        <w:ind w:left="1905" w:hanging="180"/>
      </w:pPr>
    </w:lvl>
    <w:lvl w:ilvl="3" w:tplc="040C000F" w:tentative="1">
      <w:start w:val="1"/>
      <w:numFmt w:val="decimal"/>
      <w:lvlText w:val="%4."/>
      <w:lvlJc w:val="left"/>
      <w:pPr>
        <w:ind w:left="2625" w:hanging="360"/>
      </w:pPr>
    </w:lvl>
    <w:lvl w:ilvl="4" w:tplc="040C0019" w:tentative="1">
      <w:start w:val="1"/>
      <w:numFmt w:val="lowerLetter"/>
      <w:lvlText w:val="%5."/>
      <w:lvlJc w:val="left"/>
      <w:pPr>
        <w:ind w:left="3345" w:hanging="360"/>
      </w:pPr>
    </w:lvl>
    <w:lvl w:ilvl="5" w:tplc="040C001B" w:tentative="1">
      <w:start w:val="1"/>
      <w:numFmt w:val="lowerRoman"/>
      <w:lvlText w:val="%6."/>
      <w:lvlJc w:val="right"/>
      <w:pPr>
        <w:ind w:left="4065" w:hanging="180"/>
      </w:pPr>
    </w:lvl>
    <w:lvl w:ilvl="6" w:tplc="040C000F" w:tentative="1">
      <w:start w:val="1"/>
      <w:numFmt w:val="decimal"/>
      <w:lvlText w:val="%7."/>
      <w:lvlJc w:val="left"/>
      <w:pPr>
        <w:ind w:left="4785" w:hanging="360"/>
      </w:pPr>
    </w:lvl>
    <w:lvl w:ilvl="7" w:tplc="040C0019" w:tentative="1">
      <w:start w:val="1"/>
      <w:numFmt w:val="lowerLetter"/>
      <w:lvlText w:val="%8."/>
      <w:lvlJc w:val="left"/>
      <w:pPr>
        <w:ind w:left="5505" w:hanging="360"/>
      </w:pPr>
    </w:lvl>
    <w:lvl w:ilvl="8" w:tplc="040C001B" w:tentative="1">
      <w:start w:val="1"/>
      <w:numFmt w:val="lowerRoman"/>
      <w:lvlText w:val="%9."/>
      <w:lvlJc w:val="right"/>
      <w:pPr>
        <w:ind w:left="6225" w:hanging="180"/>
      </w:pPr>
    </w:lvl>
  </w:abstractNum>
  <w:abstractNum w:abstractNumId="15" w15:restartNumberingAfterBreak="0">
    <w:nsid w:val="73FB3E3D"/>
    <w:multiLevelType w:val="hybridMultilevel"/>
    <w:tmpl w:val="F32A3F82"/>
    <w:lvl w:ilvl="0" w:tplc="D800077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87A2BC4"/>
    <w:multiLevelType w:val="hybridMultilevel"/>
    <w:tmpl w:val="E67CD54C"/>
    <w:lvl w:ilvl="0" w:tplc="CC80E146">
      <w:start w:val="2"/>
      <w:numFmt w:val="lowerLetter"/>
      <w:lvlText w:val="(%1)"/>
      <w:lvlJc w:val="left"/>
      <w:pPr>
        <w:ind w:left="1425" w:hanging="360"/>
      </w:pPr>
      <w:rPr>
        <w:rFonts w:hint="default"/>
      </w:r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7" w15:restartNumberingAfterBreak="0">
    <w:nsid w:val="7D8C4AC2"/>
    <w:multiLevelType w:val="hybridMultilevel"/>
    <w:tmpl w:val="6422DA46"/>
    <w:lvl w:ilvl="0" w:tplc="29AE5398">
      <w:start w:val="2"/>
      <w:numFmt w:val="lowerLetter"/>
      <w:lvlText w:val="(%1)"/>
      <w:lvlJc w:val="left"/>
      <w:pPr>
        <w:ind w:left="1290" w:hanging="36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num w:numId="1">
    <w:abstractNumId w:val="4"/>
  </w:num>
  <w:num w:numId="2">
    <w:abstractNumId w:val="14"/>
  </w:num>
  <w:num w:numId="3">
    <w:abstractNumId w:val="16"/>
  </w:num>
  <w:num w:numId="4">
    <w:abstractNumId w:val="17"/>
  </w:num>
  <w:num w:numId="5">
    <w:abstractNumId w:val="10"/>
  </w:num>
  <w:num w:numId="6">
    <w:abstractNumId w:val="2"/>
  </w:num>
  <w:num w:numId="7">
    <w:abstractNumId w:val="6"/>
  </w:num>
  <w:num w:numId="8">
    <w:abstractNumId w:val="7"/>
  </w:num>
  <w:num w:numId="9">
    <w:abstractNumId w:val="0"/>
  </w:num>
  <w:num w:numId="10">
    <w:abstractNumId w:val="15"/>
  </w:num>
  <w:num w:numId="11">
    <w:abstractNumId w:val="1"/>
  </w:num>
  <w:num w:numId="12">
    <w:abstractNumId w:val="9"/>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3"/>
  </w:num>
  <w:num w:numId="18">
    <w:abstractNumId w:val="13"/>
  </w:num>
  <w:num w:numId="19">
    <w:abstractNumId w:val="1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1AF"/>
    <w:rsid w:val="00060047"/>
    <w:rsid w:val="000850DF"/>
    <w:rsid w:val="00090B8E"/>
    <w:rsid w:val="00137D0E"/>
    <w:rsid w:val="00176F97"/>
    <w:rsid w:val="001A1BFD"/>
    <w:rsid w:val="00253B06"/>
    <w:rsid w:val="00292364"/>
    <w:rsid w:val="002E02A8"/>
    <w:rsid w:val="0030694B"/>
    <w:rsid w:val="00371FF7"/>
    <w:rsid w:val="003D5D7B"/>
    <w:rsid w:val="003F6CB6"/>
    <w:rsid w:val="00454384"/>
    <w:rsid w:val="00455AF5"/>
    <w:rsid w:val="0049569A"/>
    <w:rsid w:val="004F41AF"/>
    <w:rsid w:val="0058076F"/>
    <w:rsid w:val="005A6743"/>
    <w:rsid w:val="006076A9"/>
    <w:rsid w:val="00635000"/>
    <w:rsid w:val="00667AEA"/>
    <w:rsid w:val="007242FF"/>
    <w:rsid w:val="007436F3"/>
    <w:rsid w:val="00745792"/>
    <w:rsid w:val="00757B38"/>
    <w:rsid w:val="00765E4D"/>
    <w:rsid w:val="007A1BA2"/>
    <w:rsid w:val="008038BC"/>
    <w:rsid w:val="008370D5"/>
    <w:rsid w:val="00843727"/>
    <w:rsid w:val="00854EFF"/>
    <w:rsid w:val="008E4F5D"/>
    <w:rsid w:val="008F39BC"/>
    <w:rsid w:val="00911A15"/>
    <w:rsid w:val="0094351F"/>
    <w:rsid w:val="0097092C"/>
    <w:rsid w:val="009A04B1"/>
    <w:rsid w:val="009D6498"/>
    <w:rsid w:val="00A000FB"/>
    <w:rsid w:val="00A4478A"/>
    <w:rsid w:val="00A61CF6"/>
    <w:rsid w:val="00A7251D"/>
    <w:rsid w:val="00B238B5"/>
    <w:rsid w:val="00B349A7"/>
    <w:rsid w:val="00B67ED1"/>
    <w:rsid w:val="00B82E0A"/>
    <w:rsid w:val="00BB6F73"/>
    <w:rsid w:val="00BC435E"/>
    <w:rsid w:val="00BD6702"/>
    <w:rsid w:val="00C61BA3"/>
    <w:rsid w:val="00C85932"/>
    <w:rsid w:val="00CA05B7"/>
    <w:rsid w:val="00CC380B"/>
    <w:rsid w:val="00D30CA0"/>
    <w:rsid w:val="00D93F62"/>
    <w:rsid w:val="00D95D57"/>
    <w:rsid w:val="00DD16FB"/>
    <w:rsid w:val="00E003C0"/>
    <w:rsid w:val="00E20049"/>
    <w:rsid w:val="00E202BF"/>
    <w:rsid w:val="00E24E96"/>
    <w:rsid w:val="00EC0DF3"/>
    <w:rsid w:val="00EE69DC"/>
    <w:rsid w:val="00EF01B2"/>
    <w:rsid w:val="00F03FBE"/>
    <w:rsid w:val="00F1131B"/>
    <w:rsid w:val="00F16B79"/>
    <w:rsid w:val="00F55365"/>
    <w:rsid w:val="00FA3B8D"/>
    <w:rsid w:val="00FB061E"/>
    <w:rsid w:val="00FB1B1B"/>
    <w:rsid w:val="00FE36B0"/>
    <w:rsid w:val="00FF40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02B9"/>
  <w15:chartTrackingRefBased/>
  <w15:docId w15:val="{B1AE6966-50A9-4008-B9D8-8213F2BE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F4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4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41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41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41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41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1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1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1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1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41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41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41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41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41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1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1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1AF"/>
    <w:rPr>
      <w:rFonts w:eastAsiaTheme="majorEastAsia" w:cstheme="majorBidi"/>
      <w:color w:val="272727" w:themeColor="text1" w:themeTint="D8"/>
    </w:rPr>
  </w:style>
  <w:style w:type="paragraph" w:styleId="Title">
    <w:name w:val="Title"/>
    <w:basedOn w:val="Normal"/>
    <w:next w:val="Normal"/>
    <w:link w:val="TitleChar"/>
    <w:uiPriority w:val="10"/>
    <w:qFormat/>
    <w:rsid w:val="004F41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1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1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1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1AF"/>
    <w:pPr>
      <w:spacing w:before="160"/>
      <w:jc w:val="center"/>
    </w:pPr>
    <w:rPr>
      <w:i/>
      <w:iCs/>
      <w:color w:val="404040" w:themeColor="text1" w:themeTint="BF"/>
    </w:rPr>
  </w:style>
  <w:style w:type="character" w:customStyle="1" w:styleId="QuoteChar">
    <w:name w:val="Quote Char"/>
    <w:basedOn w:val="DefaultParagraphFont"/>
    <w:link w:val="Quote"/>
    <w:uiPriority w:val="29"/>
    <w:rsid w:val="004F41AF"/>
    <w:rPr>
      <w:i/>
      <w:iCs/>
      <w:color w:val="404040" w:themeColor="text1" w:themeTint="BF"/>
    </w:rPr>
  </w:style>
  <w:style w:type="paragraph" w:styleId="ListParagraph">
    <w:name w:val="List Paragraph"/>
    <w:basedOn w:val="Normal"/>
    <w:uiPriority w:val="34"/>
    <w:qFormat/>
    <w:rsid w:val="004F41AF"/>
    <w:pPr>
      <w:ind w:left="720"/>
      <w:contextualSpacing/>
    </w:pPr>
  </w:style>
  <w:style w:type="character" w:styleId="IntenseEmphasis">
    <w:name w:val="Intense Emphasis"/>
    <w:basedOn w:val="DefaultParagraphFont"/>
    <w:uiPriority w:val="21"/>
    <w:qFormat/>
    <w:rsid w:val="004F41AF"/>
    <w:rPr>
      <w:i/>
      <w:iCs/>
      <w:color w:val="2F5496" w:themeColor="accent1" w:themeShade="BF"/>
    </w:rPr>
  </w:style>
  <w:style w:type="paragraph" w:styleId="IntenseQuote">
    <w:name w:val="Intense Quote"/>
    <w:basedOn w:val="Normal"/>
    <w:next w:val="Normal"/>
    <w:link w:val="IntenseQuoteChar"/>
    <w:uiPriority w:val="30"/>
    <w:qFormat/>
    <w:rsid w:val="004F4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41AF"/>
    <w:rPr>
      <w:i/>
      <w:iCs/>
      <w:color w:val="2F5496" w:themeColor="accent1" w:themeShade="BF"/>
    </w:rPr>
  </w:style>
  <w:style w:type="character" w:styleId="IntenseReference">
    <w:name w:val="Intense Reference"/>
    <w:basedOn w:val="DefaultParagraphFont"/>
    <w:uiPriority w:val="32"/>
    <w:qFormat/>
    <w:rsid w:val="004F41AF"/>
    <w:rPr>
      <w:b/>
      <w:bCs/>
      <w:smallCaps/>
      <w:color w:val="2F5496" w:themeColor="accent1" w:themeShade="BF"/>
      <w:spacing w:val="5"/>
    </w:rPr>
  </w:style>
  <w:style w:type="paragraph" w:styleId="NoSpacing">
    <w:name w:val="No Spacing"/>
    <w:uiPriority w:val="1"/>
    <w:qFormat/>
    <w:rsid w:val="008370D5"/>
    <w:pPr>
      <w:spacing w:after="0" w:line="240" w:lineRule="auto"/>
    </w:pPr>
  </w:style>
  <w:style w:type="paragraph" w:styleId="Header">
    <w:name w:val="header"/>
    <w:basedOn w:val="Normal"/>
    <w:link w:val="HeaderChar"/>
    <w:uiPriority w:val="99"/>
    <w:unhideWhenUsed/>
    <w:rsid w:val="00B82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E0A"/>
  </w:style>
  <w:style w:type="paragraph" w:styleId="Footer">
    <w:name w:val="footer"/>
    <w:basedOn w:val="Normal"/>
    <w:link w:val="FooterChar"/>
    <w:uiPriority w:val="99"/>
    <w:unhideWhenUsed/>
    <w:rsid w:val="00B82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E0A"/>
  </w:style>
  <w:style w:type="table" w:styleId="TableGrid">
    <w:name w:val="Table Grid"/>
    <w:basedOn w:val="TableNormal"/>
    <w:uiPriority w:val="39"/>
    <w:rsid w:val="00F16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569A"/>
    <w:rPr>
      <w:color w:val="0563C1" w:themeColor="hyperlink"/>
      <w:u w:val="single"/>
    </w:rPr>
  </w:style>
  <w:style w:type="paragraph" w:styleId="BodyText2">
    <w:name w:val="Body Text 2"/>
    <w:basedOn w:val="Normal"/>
    <w:link w:val="BodyText2Char"/>
    <w:uiPriority w:val="99"/>
    <w:semiHidden/>
    <w:unhideWhenUsed/>
    <w:rsid w:val="0049569A"/>
    <w:pPr>
      <w:widowControl w:val="0"/>
      <w:autoSpaceDE w:val="0"/>
      <w:autoSpaceDN w:val="0"/>
      <w:spacing w:after="120" w:line="480" w:lineRule="auto"/>
    </w:pPr>
    <w:rPr>
      <w:rFonts w:ascii="Times New Roman" w:eastAsia="Times New Roman" w:hAnsi="Times New Roman" w:cs="Times New Roman"/>
      <w:kern w:val="0"/>
      <w:sz w:val="22"/>
      <w:szCs w:val="22"/>
      <w:lang w:val="en-US"/>
      <w14:ligatures w14:val="none"/>
    </w:rPr>
  </w:style>
  <w:style w:type="character" w:customStyle="1" w:styleId="BodyText2Char">
    <w:name w:val="Body Text 2 Char"/>
    <w:basedOn w:val="DefaultParagraphFont"/>
    <w:link w:val="BodyText2"/>
    <w:uiPriority w:val="99"/>
    <w:semiHidden/>
    <w:rsid w:val="0049569A"/>
    <w:rPr>
      <w:rFonts w:ascii="Times New Roman" w:eastAsia="Times New Roman" w:hAnsi="Times New Roman"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pccmauritiu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pccmauritius.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725</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Sita Constant</dc:creator>
  <cp:keywords/>
  <dc:description/>
  <cp:lastModifiedBy>Microsoft account</cp:lastModifiedBy>
  <cp:revision>4</cp:revision>
  <cp:lastPrinted>2026-07-10T10:34:00Z</cp:lastPrinted>
  <dcterms:created xsi:type="dcterms:W3CDTF">2026-08-29T05:48:00Z</dcterms:created>
  <dcterms:modified xsi:type="dcterms:W3CDTF">2026-08-29T05:49:00Z</dcterms:modified>
</cp:coreProperties>
</file>